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DF6FE3" w:rsidRDefault="00503712" w:rsidP="00503712">
      <w:pPr>
        <w:spacing w:line="360" w:lineRule="exact"/>
        <w:ind w:leftChars="1350" w:left="2835" w:right="-811"/>
        <w:rPr>
          <w:rFonts w:asciiTheme="majorEastAsia" w:eastAsiaTheme="majorEastAsia" w:hAnsiTheme="majorEastAsia"/>
          <w:color w:val="000000" w:themeColor="text1"/>
          <w:sz w:val="32"/>
          <w:szCs w:val="48"/>
        </w:rPr>
      </w:pPr>
      <w:bookmarkStart w:id="0" w:name="_GoBack"/>
      <w:bookmarkEnd w:id="0"/>
    </w:p>
    <w:p w:rsidR="00503712" w:rsidRPr="00DF6FE3"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DF6FE3"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DF6FE3" w:rsidRDefault="00503712" w:rsidP="00503712">
      <w:pPr>
        <w:spacing w:line="360" w:lineRule="exact"/>
        <w:ind w:leftChars="1350" w:left="2835" w:right="-811"/>
        <w:rPr>
          <w:rFonts w:asciiTheme="majorEastAsia" w:eastAsiaTheme="majorEastAsia" w:hAnsiTheme="majorEastAsia"/>
          <w:color w:val="000000" w:themeColor="text1"/>
          <w:sz w:val="32"/>
          <w:szCs w:val="48"/>
        </w:rPr>
      </w:pPr>
    </w:p>
    <w:p w:rsidR="00503712" w:rsidRPr="00DF6FE3" w:rsidRDefault="00503712" w:rsidP="00503712">
      <w:pPr>
        <w:spacing w:line="360" w:lineRule="exact"/>
        <w:ind w:leftChars="1350" w:left="2835" w:right="-811"/>
        <w:rPr>
          <w:rFonts w:asciiTheme="majorEastAsia" w:eastAsiaTheme="majorEastAsia" w:hAnsiTheme="majorEastAsia"/>
          <w:color w:val="000000" w:themeColor="text1"/>
          <w:sz w:val="36"/>
          <w:szCs w:val="36"/>
        </w:rPr>
      </w:pPr>
      <w:r w:rsidRPr="00DF6FE3">
        <w:rPr>
          <w:rFonts w:asciiTheme="majorEastAsia" w:eastAsiaTheme="majorEastAsia" w:hAnsiTheme="majorEastAsia" w:hint="eastAsia"/>
          <w:color w:val="000000" w:themeColor="text1"/>
          <w:sz w:val="36"/>
          <w:szCs w:val="36"/>
        </w:rPr>
        <w:t>肺癌登録合同委員会</w:t>
      </w:r>
    </w:p>
    <w:p w:rsidR="008C6CC7" w:rsidRPr="00DF6FE3" w:rsidRDefault="008C6CC7" w:rsidP="00503712">
      <w:pPr>
        <w:spacing w:line="360" w:lineRule="exact"/>
        <w:ind w:leftChars="1350" w:left="2835" w:right="-811"/>
        <w:rPr>
          <w:rFonts w:asciiTheme="majorEastAsia" w:eastAsiaTheme="majorEastAsia" w:hAnsiTheme="majorEastAsia"/>
          <w:color w:val="000000" w:themeColor="text1"/>
          <w:sz w:val="36"/>
          <w:szCs w:val="36"/>
        </w:rPr>
      </w:pPr>
    </w:p>
    <w:p w:rsidR="00503712" w:rsidRPr="00DF6FE3" w:rsidRDefault="00503712" w:rsidP="00503712">
      <w:pPr>
        <w:spacing w:line="360" w:lineRule="exact"/>
        <w:ind w:right="-811"/>
        <w:jc w:val="left"/>
        <w:rPr>
          <w:rFonts w:asciiTheme="majorEastAsia" w:eastAsiaTheme="majorEastAsia" w:hAnsiTheme="majorEastAsia"/>
          <w:color w:val="000000" w:themeColor="text1"/>
          <w:sz w:val="36"/>
          <w:szCs w:val="36"/>
        </w:rPr>
      </w:pPr>
    </w:p>
    <w:p w:rsidR="00E233B8" w:rsidRPr="00DF6FE3" w:rsidRDefault="00503712" w:rsidP="00503712">
      <w:pPr>
        <w:spacing w:line="500" w:lineRule="exact"/>
        <w:ind w:right="-20"/>
        <w:jc w:val="center"/>
        <w:rPr>
          <w:rFonts w:asciiTheme="majorEastAsia" w:eastAsiaTheme="majorEastAsia" w:hAnsiTheme="majorEastAsia"/>
          <w:color w:val="000000" w:themeColor="text1"/>
          <w:sz w:val="36"/>
          <w:szCs w:val="36"/>
        </w:rPr>
      </w:pPr>
      <w:r w:rsidRPr="00DF6FE3">
        <w:rPr>
          <w:rFonts w:asciiTheme="majorEastAsia" w:eastAsiaTheme="majorEastAsia" w:hAnsiTheme="majorEastAsia" w:hint="eastAsia"/>
          <w:color w:val="000000" w:themeColor="text1"/>
          <w:sz w:val="36"/>
          <w:szCs w:val="36"/>
        </w:rPr>
        <w:t>胸腺上皮性腫瘍の前方視的データベース研究</w:t>
      </w:r>
    </w:p>
    <w:p w:rsidR="007E7262" w:rsidRPr="00DF6FE3" w:rsidRDefault="007E7262" w:rsidP="00503712">
      <w:pPr>
        <w:spacing w:line="500" w:lineRule="exact"/>
        <w:ind w:right="-20"/>
        <w:jc w:val="center"/>
        <w:rPr>
          <w:rFonts w:asciiTheme="majorEastAsia" w:eastAsiaTheme="majorEastAsia" w:hAnsiTheme="majorEastAsia"/>
          <w:color w:val="000000" w:themeColor="text1"/>
          <w:sz w:val="36"/>
          <w:szCs w:val="36"/>
        </w:rPr>
      </w:pPr>
    </w:p>
    <w:p w:rsidR="008C6CC7" w:rsidRPr="00DF6FE3" w:rsidRDefault="008C6CC7" w:rsidP="00503712">
      <w:pPr>
        <w:spacing w:line="500" w:lineRule="exact"/>
        <w:ind w:right="-20"/>
        <w:jc w:val="center"/>
        <w:rPr>
          <w:rFonts w:asciiTheme="majorEastAsia" w:eastAsiaTheme="majorEastAsia" w:hAnsiTheme="majorEastAsia"/>
          <w:color w:val="000000" w:themeColor="text1"/>
          <w:sz w:val="36"/>
          <w:szCs w:val="36"/>
        </w:rPr>
      </w:pPr>
    </w:p>
    <w:p w:rsidR="000D6C15" w:rsidRPr="00DF6FE3" w:rsidRDefault="0054649A" w:rsidP="00503712">
      <w:pPr>
        <w:spacing w:line="500" w:lineRule="exact"/>
        <w:ind w:right="-20"/>
        <w:jc w:val="center"/>
        <w:rPr>
          <w:rFonts w:asciiTheme="majorEastAsia" w:eastAsiaTheme="majorEastAsia" w:hAnsiTheme="majorEastAsia"/>
          <w:color w:val="000000" w:themeColor="text1"/>
          <w:sz w:val="36"/>
          <w:szCs w:val="36"/>
        </w:rPr>
      </w:pPr>
      <w:r w:rsidRPr="00DF6FE3">
        <w:rPr>
          <w:rFonts w:asciiTheme="majorEastAsia" w:eastAsiaTheme="majorEastAsia" w:hAnsiTheme="majorEastAsia" w:hint="eastAsia"/>
          <w:color w:val="000000" w:themeColor="text1"/>
          <w:sz w:val="36"/>
          <w:szCs w:val="36"/>
        </w:rPr>
        <w:t>研究計画書</w:t>
      </w:r>
    </w:p>
    <w:p w:rsidR="000D6C15" w:rsidRPr="00DF6FE3" w:rsidRDefault="000D6C15" w:rsidP="00503712">
      <w:pPr>
        <w:spacing w:line="360" w:lineRule="exact"/>
        <w:ind w:right="-20"/>
        <w:jc w:val="center"/>
        <w:rPr>
          <w:rFonts w:asciiTheme="majorEastAsia" w:eastAsiaTheme="majorEastAsia" w:hAnsiTheme="majorEastAsia"/>
          <w:color w:val="000000" w:themeColor="text1"/>
          <w:sz w:val="36"/>
          <w:szCs w:val="36"/>
        </w:rPr>
      </w:pPr>
    </w:p>
    <w:p w:rsidR="009560FC" w:rsidRPr="00DF6FE3" w:rsidRDefault="009560FC" w:rsidP="000D6C15">
      <w:pPr>
        <w:spacing w:line="360" w:lineRule="exact"/>
        <w:ind w:right="-20"/>
        <w:jc w:val="left"/>
        <w:rPr>
          <w:rFonts w:asciiTheme="majorEastAsia" w:eastAsiaTheme="majorEastAsia" w:hAnsiTheme="majorEastAsia"/>
          <w:color w:val="000000" w:themeColor="text1"/>
          <w:sz w:val="20"/>
          <w:szCs w:val="20"/>
        </w:rPr>
      </w:pPr>
    </w:p>
    <w:p w:rsidR="00503712" w:rsidRPr="00DF6FE3"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DF6FE3" w:rsidRDefault="00503712" w:rsidP="000D6C15">
      <w:pPr>
        <w:spacing w:line="360" w:lineRule="exact"/>
        <w:ind w:right="-20"/>
        <w:jc w:val="left"/>
        <w:rPr>
          <w:rFonts w:asciiTheme="majorEastAsia" w:eastAsiaTheme="majorEastAsia" w:hAnsiTheme="majorEastAsia"/>
          <w:color w:val="000000" w:themeColor="text1"/>
          <w:sz w:val="20"/>
          <w:szCs w:val="20"/>
        </w:rPr>
      </w:pPr>
    </w:p>
    <w:p w:rsidR="00503712" w:rsidRPr="00DF6FE3" w:rsidRDefault="00503712" w:rsidP="000D6C15">
      <w:pPr>
        <w:spacing w:line="360" w:lineRule="exact"/>
        <w:ind w:right="-20"/>
        <w:jc w:val="left"/>
        <w:rPr>
          <w:rFonts w:asciiTheme="majorEastAsia" w:eastAsiaTheme="majorEastAsia" w:hAnsiTheme="majorEastAsia"/>
          <w:color w:val="000000" w:themeColor="text1"/>
          <w:sz w:val="20"/>
          <w:szCs w:val="20"/>
        </w:rPr>
      </w:pPr>
    </w:p>
    <w:p w:rsidR="002A4B0A" w:rsidRPr="00DF6FE3"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color w:val="000000" w:themeColor="text1"/>
          <w:sz w:val="24"/>
        </w:rPr>
        <w:t>研究</w:t>
      </w:r>
      <w:r w:rsidRPr="00DF6FE3">
        <w:rPr>
          <w:rFonts w:asciiTheme="majorEastAsia" w:eastAsiaTheme="majorEastAsia" w:hAnsiTheme="majorEastAsia" w:hint="eastAsia"/>
          <w:color w:val="000000" w:themeColor="text1"/>
          <w:sz w:val="24"/>
        </w:rPr>
        <w:t>代表者</w:t>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hint="eastAsia"/>
          <w:color w:val="000000" w:themeColor="text1"/>
          <w:sz w:val="24"/>
        </w:rPr>
        <w:t>奥村明之進</w:t>
      </w:r>
    </w:p>
    <w:p w:rsidR="002A4B0A" w:rsidRPr="00DF6FE3"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hint="eastAsia"/>
          <w:color w:val="000000" w:themeColor="text1"/>
          <w:sz w:val="24"/>
        </w:rPr>
        <w:t>肺癌登録合同委員会　事務局長</w:t>
      </w:r>
    </w:p>
    <w:p w:rsidR="002A4B0A" w:rsidRPr="00DF6FE3"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hint="eastAsia"/>
          <w:color w:val="000000" w:themeColor="text1"/>
          <w:sz w:val="24"/>
        </w:rPr>
        <w:t>大阪大学大学院医学系研究科　外科系臨床医学専攻</w:t>
      </w:r>
    </w:p>
    <w:p w:rsidR="002A4B0A" w:rsidRPr="00DF6FE3"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hint="eastAsia"/>
          <w:color w:val="000000" w:themeColor="text1"/>
          <w:sz w:val="24"/>
        </w:rPr>
        <w:t>外科学講座　呼吸器外科学</w:t>
      </w:r>
    </w:p>
    <w:p w:rsidR="002A4B0A" w:rsidRPr="00DF6FE3" w:rsidRDefault="002A4B0A" w:rsidP="002A4B0A">
      <w:pPr>
        <w:tabs>
          <w:tab w:val="left" w:pos="0"/>
        </w:tabs>
        <w:spacing w:line="360" w:lineRule="exact"/>
        <w:ind w:right="-20"/>
        <w:jc w:val="left"/>
        <w:rPr>
          <w:rFonts w:asciiTheme="majorEastAsia" w:eastAsiaTheme="majorEastAsia" w:hAnsiTheme="majorEastAsia"/>
          <w:color w:val="000000" w:themeColor="text1"/>
          <w:sz w:val="24"/>
        </w:rPr>
      </w:pPr>
    </w:p>
    <w:p w:rsidR="009560FC" w:rsidRPr="00DF6FE3" w:rsidRDefault="000D6C15" w:rsidP="005A64E7">
      <w:pPr>
        <w:tabs>
          <w:tab w:val="left" w:pos="405"/>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color w:val="000000" w:themeColor="text1"/>
          <w:sz w:val="24"/>
        </w:rPr>
        <w:t>研究</w:t>
      </w:r>
      <w:r w:rsidR="00242449">
        <w:rPr>
          <w:rFonts w:asciiTheme="majorEastAsia" w:eastAsiaTheme="majorEastAsia" w:hAnsiTheme="majorEastAsia" w:hint="eastAsia"/>
          <w:color w:val="000000" w:themeColor="text1"/>
          <w:sz w:val="24"/>
        </w:rPr>
        <w:t>総括</w:t>
      </w:r>
      <w:r w:rsidR="002A4B0A" w:rsidRPr="00DF6FE3">
        <w:rPr>
          <w:rFonts w:asciiTheme="majorEastAsia" w:eastAsiaTheme="majorEastAsia" w:hAnsiTheme="majorEastAsia" w:hint="eastAsia"/>
          <w:color w:val="000000" w:themeColor="text1"/>
          <w:sz w:val="24"/>
        </w:rPr>
        <w:t>責任者</w:t>
      </w:r>
      <w:r w:rsidR="00A86E7C" w:rsidRPr="00DF6FE3">
        <w:rPr>
          <w:rFonts w:asciiTheme="majorEastAsia" w:eastAsiaTheme="majorEastAsia" w:hAnsiTheme="majorEastAsia"/>
          <w:color w:val="000000" w:themeColor="text1"/>
          <w:sz w:val="24"/>
        </w:rPr>
        <w:t xml:space="preserve">　　　</w:t>
      </w:r>
      <w:r w:rsidR="00BC6B92">
        <w:rPr>
          <w:rFonts w:asciiTheme="majorEastAsia" w:eastAsiaTheme="majorEastAsia" w:hAnsiTheme="majorEastAsia"/>
          <w:color w:val="000000" w:themeColor="text1"/>
          <w:sz w:val="24"/>
        </w:rPr>
        <w:tab/>
      </w:r>
      <w:r w:rsidR="00571081" w:rsidRPr="00DF6FE3">
        <w:rPr>
          <w:rFonts w:asciiTheme="majorEastAsia" w:eastAsiaTheme="majorEastAsia" w:hAnsiTheme="majorEastAsia" w:hint="eastAsia"/>
          <w:color w:val="000000" w:themeColor="text1"/>
          <w:sz w:val="24"/>
        </w:rPr>
        <w:t>吉野一郎</w:t>
      </w:r>
    </w:p>
    <w:p w:rsidR="005A64E7" w:rsidRPr="00DF6FE3"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005A64E7" w:rsidRPr="00DF6FE3">
        <w:rPr>
          <w:rFonts w:asciiTheme="majorEastAsia" w:eastAsiaTheme="majorEastAsia" w:hAnsiTheme="majorEastAsia" w:hint="eastAsia"/>
          <w:color w:val="000000" w:themeColor="text1"/>
          <w:sz w:val="24"/>
        </w:rPr>
        <w:t>肺癌登録合同委員会　委員長</w:t>
      </w:r>
    </w:p>
    <w:p w:rsidR="005A64E7" w:rsidRPr="00DF6FE3" w:rsidRDefault="00503712" w:rsidP="005A64E7">
      <w:pPr>
        <w:tabs>
          <w:tab w:val="left" w:pos="405"/>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Pr="00DF6FE3">
        <w:rPr>
          <w:rFonts w:asciiTheme="majorEastAsia" w:eastAsiaTheme="majorEastAsia" w:hAnsiTheme="majorEastAsia"/>
          <w:color w:val="000000" w:themeColor="text1"/>
          <w:sz w:val="24"/>
        </w:rPr>
        <w:tab/>
      </w:r>
      <w:r w:rsidR="00571081" w:rsidRPr="00DF6FE3">
        <w:rPr>
          <w:rFonts w:asciiTheme="majorEastAsia" w:eastAsiaTheme="majorEastAsia" w:hAnsiTheme="majorEastAsia" w:hint="eastAsia"/>
          <w:color w:val="000000" w:themeColor="text1"/>
          <w:sz w:val="24"/>
        </w:rPr>
        <w:t>千葉</w:t>
      </w:r>
      <w:r w:rsidR="005A64E7" w:rsidRPr="00DF6FE3">
        <w:rPr>
          <w:rFonts w:asciiTheme="majorEastAsia" w:eastAsiaTheme="majorEastAsia" w:hAnsiTheme="majorEastAsia" w:hint="eastAsia"/>
          <w:color w:val="000000" w:themeColor="text1"/>
          <w:sz w:val="24"/>
        </w:rPr>
        <w:t>大学大学院医学研究</w:t>
      </w:r>
      <w:r w:rsidR="00571081" w:rsidRPr="00DF6FE3">
        <w:rPr>
          <w:rFonts w:asciiTheme="majorEastAsia" w:eastAsiaTheme="majorEastAsia" w:hAnsiTheme="majorEastAsia" w:hint="eastAsia"/>
          <w:color w:val="000000" w:themeColor="text1"/>
          <w:sz w:val="24"/>
        </w:rPr>
        <w:t>院</w:t>
      </w:r>
      <w:r w:rsidR="005A64E7" w:rsidRPr="00DF6FE3">
        <w:rPr>
          <w:rFonts w:asciiTheme="majorEastAsia" w:eastAsiaTheme="majorEastAsia" w:hAnsiTheme="majorEastAsia" w:hint="eastAsia"/>
          <w:color w:val="000000" w:themeColor="text1"/>
          <w:sz w:val="24"/>
        </w:rPr>
        <w:t>呼吸器</w:t>
      </w:r>
      <w:r w:rsidR="00571081" w:rsidRPr="00DF6FE3">
        <w:rPr>
          <w:rFonts w:asciiTheme="majorEastAsia" w:eastAsiaTheme="majorEastAsia" w:hAnsiTheme="majorEastAsia" w:hint="eastAsia"/>
          <w:color w:val="000000" w:themeColor="text1"/>
          <w:sz w:val="24"/>
        </w:rPr>
        <w:t>病態</w:t>
      </w:r>
      <w:r w:rsidR="005A64E7" w:rsidRPr="00DF6FE3">
        <w:rPr>
          <w:rFonts w:asciiTheme="majorEastAsia" w:eastAsiaTheme="majorEastAsia" w:hAnsiTheme="majorEastAsia" w:hint="eastAsia"/>
          <w:color w:val="000000" w:themeColor="text1"/>
          <w:sz w:val="24"/>
        </w:rPr>
        <w:t>外科学</w:t>
      </w:r>
    </w:p>
    <w:p w:rsidR="000D6C15" w:rsidRPr="00DF6FE3" w:rsidRDefault="000D6C15" w:rsidP="000D6C15">
      <w:pPr>
        <w:tabs>
          <w:tab w:val="left" w:pos="4080"/>
        </w:tabs>
        <w:spacing w:line="360" w:lineRule="exact"/>
        <w:ind w:right="-20"/>
        <w:jc w:val="left"/>
        <w:rPr>
          <w:rFonts w:asciiTheme="majorEastAsia" w:eastAsiaTheme="majorEastAsia" w:hAnsiTheme="majorEastAsia"/>
          <w:color w:val="000000" w:themeColor="text1"/>
          <w:sz w:val="24"/>
        </w:rPr>
      </w:pPr>
    </w:p>
    <w:p w:rsidR="00C62DFE" w:rsidRPr="00DF6FE3" w:rsidRDefault="00455E93" w:rsidP="009560FC">
      <w:pPr>
        <w:tabs>
          <w:tab w:val="left" w:pos="405"/>
          <w:tab w:val="left" w:pos="3280"/>
          <w:tab w:val="left" w:pos="4242"/>
        </w:tabs>
        <w:spacing w:line="360" w:lineRule="exact"/>
        <w:ind w:right="-20"/>
        <w:jc w:val="left"/>
        <w:rPr>
          <w:rFonts w:asciiTheme="majorEastAsia" w:eastAsiaTheme="majorEastAsia" w:hAnsiTheme="majorEastAsia"/>
          <w:color w:val="000000" w:themeColor="text1"/>
          <w:sz w:val="24"/>
        </w:rPr>
      </w:pPr>
      <w:r w:rsidRPr="00DF6FE3">
        <w:rPr>
          <w:rFonts w:asciiTheme="majorEastAsia" w:eastAsiaTheme="majorEastAsia" w:hAnsiTheme="majorEastAsia" w:hint="eastAsia"/>
          <w:color w:val="000000" w:themeColor="text1"/>
          <w:sz w:val="24"/>
        </w:rPr>
        <w:tab/>
      </w:r>
      <w:r w:rsidRPr="00DF6FE3">
        <w:rPr>
          <w:rFonts w:asciiTheme="majorEastAsia" w:eastAsiaTheme="majorEastAsia" w:hAnsiTheme="majorEastAsia" w:hint="eastAsia"/>
          <w:color w:val="000000" w:themeColor="text1"/>
          <w:sz w:val="24"/>
        </w:rPr>
        <w:tab/>
      </w:r>
    </w:p>
    <w:p w:rsidR="000D6C15" w:rsidRPr="00DF6FE3"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color w:val="000000" w:themeColor="text1"/>
          <w:sz w:val="24"/>
        </w:rPr>
      </w:pPr>
    </w:p>
    <w:p w:rsidR="000D6C15" w:rsidRPr="00DF6FE3" w:rsidRDefault="000D6C15" w:rsidP="000D6C15">
      <w:pPr>
        <w:spacing w:line="360" w:lineRule="exact"/>
        <w:ind w:right="-811"/>
        <w:jc w:val="left"/>
        <w:rPr>
          <w:rFonts w:asciiTheme="majorEastAsia" w:eastAsiaTheme="majorEastAsia" w:hAnsiTheme="majorEastAsia"/>
          <w:color w:val="000000" w:themeColor="text1"/>
          <w:sz w:val="20"/>
          <w:szCs w:val="20"/>
          <w:lang w:val="fr-FR"/>
        </w:rPr>
      </w:pPr>
    </w:p>
    <w:p w:rsidR="002A4B0A" w:rsidRPr="00DF6FE3" w:rsidRDefault="000D6C15" w:rsidP="002A4B0A">
      <w:pPr>
        <w:tabs>
          <w:tab w:val="left" w:pos="0"/>
        </w:tabs>
        <w:spacing w:line="360" w:lineRule="exact"/>
        <w:ind w:right="-20"/>
        <w:jc w:val="right"/>
        <w:rPr>
          <w:rFonts w:asciiTheme="majorEastAsia" w:eastAsiaTheme="majorEastAsia" w:hAnsiTheme="majorEastAsia"/>
          <w:color w:val="000000" w:themeColor="text1"/>
          <w:sz w:val="24"/>
          <w:lang w:val="fr-FR"/>
        </w:rPr>
      </w:pPr>
      <w:r w:rsidRPr="00DF6FE3">
        <w:rPr>
          <w:rFonts w:asciiTheme="majorEastAsia" w:eastAsiaTheme="majorEastAsia" w:hAnsiTheme="majorEastAsia" w:hint="eastAsia"/>
          <w:color w:val="000000" w:themeColor="text1"/>
          <w:sz w:val="20"/>
          <w:szCs w:val="20"/>
          <w:lang w:val="fr-FR"/>
        </w:rPr>
        <w:tab/>
      </w:r>
      <w:r w:rsidR="00BC6B92" w:rsidRPr="00BC6B92">
        <w:rPr>
          <w:rFonts w:asciiTheme="majorEastAsia" w:eastAsiaTheme="majorEastAsia" w:hAnsiTheme="majorEastAsia" w:hint="eastAsia"/>
          <w:color w:val="FF0000"/>
          <w:sz w:val="24"/>
          <w:lang w:val="fr-FR"/>
        </w:rPr>
        <w:t>第2.0版</w:t>
      </w:r>
      <w:r w:rsidR="002A4B0A" w:rsidRPr="00DF6FE3">
        <w:rPr>
          <w:rFonts w:asciiTheme="majorEastAsia" w:eastAsiaTheme="majorEastAsia" w:hAnsiTheme="majorEastAsia" w:hint="eastAsia"/>
          <w:color w:val="000000" w:themeColor="text1"/>
          <w:sz w:val="24"/>
        </w:rPr>
        <w:t xml:space="preserve">　平成</w:t>
      </w:r>
      <w:r w:rsidR="002A4B0A" w:rsidRPr="00DF6FE3">
        <w:rPr>
          <w:rFonts w:asciiTheme="majorEastAsia" w:eastAsiaTheme="majorEastAsia" w:hAnsiTheme="majorEastAsia"/>
          <w:color w:val="000000" w:themeColor="text1"/>
          <w:sz w:val="24"/>
          <w:lang w:val="fr-FR"/>
        </w:rPr>
        <w:t>29</w:t>
      </w:r>
      <w:r w:rsidR="002A4B0A" w:rsidRPr="00DF6FE3">
        <w:rPr>
          <w:rFonts w:asciiTheme="majorEastAsia" w:eastAsiaTheme="majorEastAsia" w:hAnsiTheme="majorEastAsia" w:hint="eastAsia"/>
          <w:color w:val="000000" w:themeColor="text1"/>
          <w:sz w:val="24"/>
        </w:rPr>
        <w:t>年</w:t>
      </w:r>
      <w:r w:rsidR="002A4B0A" w:rsidRPr="00DF6FE3">
        <w:rPr>
          <w:rFonts w:asciiTheme="majorEastAsia" w:eastAsiaTheme="majorEastAsia" w:hAnsiTheme="majorEastAsia" w:hint="eastAsia"/>
          <w:color w:val="000000" w:themeColor="text1"/>
          <w:sz w:val="24"/>
          <w:lang w:val="fr-FR"/>
        </w:rPr>
        <w:t>9</w:t>
      </w:r>
      <w:r w:rsidR="002A4B0A" w:rsidRPr="00DF6FE3">
        <w:rPr>
          <w:rFonts w:asciiTheme="majorEastAsia" w:eastAsiaTheme="majorEastAsia" w:hAnsiTheme="majorEastAsia" w:hint="eastAsia"/>
          <w:color w:val="000000" w:themeColor="text1"/>
          <w:sz w:val="24"/>
        </w:rPr>
        <w:t>月</w:t>
      </w:r>
      <w:r w:rsidR="002A4B0A" w:rsidRPr="00DF6FE3">
        <w:rPr>
          <w:rFonts w:asciiTheme="majorEastAsia" w:eastAsiaTheme="majorEastAsia" w:hAnsiTheme="majorEastAsia"/>
          <w:color w:val="000000" w:themeColor="text1"/>
          <w:sz w:val="24"/>
          <w:lang w:val="fr-FR"/>
        </w:rPr>
        <w:t>1</w:t>
      </w:r>
      <w:r w:rsidR="002A4B0A" w:rsidRPr="00DF6FE3">
        <w:rPr>
          <w:rFonts w:asciiTheme="majorEastAsia" w:eastAsiaTheme="majorEastAsia" w:hAnsiTheme="majorEastAsia" w:hint="eastAsia"/>
          <w:color w:val="000000" w:themeColor="text1"/>
          <w:sz w:val="24"/>
        </w:rPr>
        <w:t>日改定</w:t>
      </w:r>
    </w:p>
    <w:p w:rsidR="00C62DFE" w:rsidRPr="00DF6FE3" w:rsidRDefault="00C62DFE" w:rsidP="00C62DFE">
      <w:pPr>
        <w:tabs>
          <w:tab w:val="left" w:pos="822"/>
          <w:tab w:val="left" w:pos="3960"/>
        </w:tabs>
        <w:spacing w:line="360" w:lineRule="exact"/>
        <w:ind w:right="-1"/>
        <w:jc w:val="left"/>
        <w:rPr>
          <w:rFonts w:asciiTheme="majorEastAsia" w:eastAsiaTheme="majorEastAsia" w:hAnsiTheme="majorEastAsia"/>
          <w:b/>
          <w:color w:val="000000" w:themeColor="text1"/>
          <w:sz w:val="20"/>
          <w:szCs w:val="20"/>
          <w:lang w:val="fr-FR"/>
        </w:rPr>
      </w:pPr>
    </w:p>
    <w:p w:rsidR="002A4B0A" w:rsidRPr="00DF6FE3" w:rsidRDefault="002A4B0A">
      <w:pPr>
        <w:widowControl/>
        <w:jc w:val="left"/>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b/>
          <w:color w:val="000000" w:themeColor="text1"/>
          <w:sz w:val="20"/>
          <w:szCs w:val="20"/>
          <w:lang w:val="fr-FR"/>
        </w:rPr>
        <w:br w:type="page"/>
      </w:r>
    </w:p>
    <w:p w:rsidR="000D6C15" w:rsidRPr="00DF6FE3" w:rsidRDefault="000D6C15" w:rsidP="000D6C15">
      <w:pPr>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hint="eastAsia"/>
          <w:b/>
          <w:color w:val="000000" w:themeColor="text1"/>
          <w:sz w:val="20"/>
          <w:szCs w:val="20"/>
        </w:rPr>
        <w:lastRenderedPageBreak/>
        <w:t>目　　次</w:t>
      </w:r>
    </w:p>
    <w:p w:rsidR="000D6C15" w:rsidRPr="00DF6FE3" w:rsidRDefault="000D6C15" w:rsidP="000D6C15">
      <w:pPr>
        <w:jc w:val="center"/>
        <w:rPr>
          <w:rFonts w:asciiTheme="majorEastAsia" w:eastAsiaTheme="majorEastAsia" w:hAnsiTheme="majorEastAsia"/>
          <w:b/>
          <w:color w:val="000000" w:themeColor="text1"/>
          <w:sz w:val="20"/>
          <w:szCs w:val="20"/>
          <w:lang w:val="fr-FR"/>
        </w:rPr>
      </w:pPr>
    </w:p>
    <w:p w:rsidR="000D6C15" w:rsidRPr="00DF6FE3" w:rsidRDefault="000D6C15" w:rsidP="00300D76">
      <w:pPr>
        <w:tabs>
          <w:tab w:val="left" w:pos="7800"/>
        </w:tabs>
        <w:ind w:leftChars="202" w:left="424"/>
        <w:rPr>
          <w:rFonts w:asciiTheme="majorEastAsia" w:eastAsiaTheme="majorEastAsia" w:hAnsiTheme="majorEastAsia"/>
          <w:b/>
          <w:bCs/>
          <w:color w:val="000000" w:themeColor="text1"/>
          <w:sz w:val="20"/>
          <w:szCs w:val="20"/>
          <w:lang w:val="fr-FR"/>
        </w:rPr>
      </w:pPr>
      <w:r w:rsidRPr="00DF6FE3">
        <w:rPr>
          <w:rFonts w:asciiTheme="majorEastAsia" w:eastAsiaTheme="majorEastAsia" w:hAnsiTheme="majorEastAsia" w:hint="eastAsia"/>
          <w:b/>
          <w:color w:val="000000" w:themeColor="text1"/>
          <w:sz w:val="20"/>
          <w:szCs w:val="20"/>
          <w:lang w:val="fr-FR"/>
        </w:rPr>
        <w:t xml:space="preserve">1. </w:t>
      </w:r>
      <w:r w:rsidRPr="00DF6FE3">
        <w:rPr>
          <w:rFonts w:asciiTheme="majorEastAsia" w:eastAsiaTheme="majorEastAsia" w:hAnsiTheme="majorEastAsia" w:hint="eastAsia"/>
          <w:b/>
          <w:color w:val="000000" w:themeColor="text1"/>
          <w:sz w:val="20"/>
          <w:szCs w:val="20"/>
        </w:rPr>
        <w:t>研究実施計画書の概要</w:t>
      </w:r>
      <w:r w:rsidRPr="00DF6FE3">
        <w:rPr>
          <w:rFonts w:asciiTheme="majorEastAsia" w:eastAsiaTheme="majorEastAsia" w:hAnsiTheme="majorEastAsia" w:hint="eastAsia"/>
          <w:b/>
          <w:color w:val="000000" w:themeColor="text1"/>
          <w:sz w:val="20"/>
          <w:szCs w:val="20"/>
          <w:lang w:val="fr-FR"/>
        </w:rPr>
        <w:tab/>
      </w:r>
      <w:r w:rsidR="00911BF8" w:rsidRPr="00DF6FE3">
        <w:rPr>
          <w:rFonts w:asciiTheme="majorEastAsia" w:eastAsiaTheme="majorEastAsia" w:hAnsiTheme="majorEastAsia" w:hint="eastAsia"/>
          <w:b/>
          <w:color w:val="000000" w:themeColor="text1"/>
          <w:sz w:val="20"/>
          <w:szCs w:val="20"/>
          <w:lang w:val="fr-FR"/>
        </w:rPr>
        <w:t>3</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hint="eastAsia"/>
          <w:b/>
          <w:color w:val="000000" w:themeColor="text1"/>
          <w:sz w:val="20"/>
          <w:szCs w:val="20"/>
          <w:lang w:val="fr-FR"/>
        </w:rPr>
        <w:t xml:space="preserve">2. </w:t>
      </w:r>
      <w:r w:rsidRPr="00DF6FE3">
        <w:rPr>
          <w:rFonts w:asciiTheme="majorEastAsia" w:eastAsiaTheme="majorEastAsia" w:hAnsiTheme="majorEastAsia" w:hint="eastAsia"/>
          <w:b/>
          <w:color w:val="000000" w:themeColor="text1"/>
          <w:sz w:val="20"/>
          <w:szCs w:val="20"/>
        </w:rPr>
        <w:t>研究実施体制</w:t>
      </w:r>
      <w:r w:rsidRPr="00DF6FE3">
        <w:rPr>
          <w:rFonts w:asciiTheme="majorEastAsia" w:eastAsiaTheme="majorEastAsia" w:hAnsiTheme="majorEastAsia" w:hint="eastAsia"/>
          <w:b/>
          <w:color w:val="000000" w:themeColor="text1"/>
          <w:sz w:val="20"/>
          <w:szCs w:val="20"/>
          <w:lang w:val="fr-FR"/>
        </w:rPr>
        <w:tab/>
      </w:r>
      <w:r w:rsidR="0059037F" w:rsidRPr="00DF6FE3">
        <w:rPr>
          <w:rFonts w:asciiTheme="majorEastAsia" w:eastAsiaTheme="majorEastAsia" w:hAnsiTheme="majorEastAsia" w:hint="eastAsia"/>
          <w:b/>
          <w:color w:val="000000" w:themeColor="text1"/>
          <w:sz w:val="20"/>
          <w:szCs w:val="20"/>
          <w:lang w:val="fr-FR"/>
        </w:rPr>
        <w:t>4</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hint="eastAsia"/>
          <w:b/>
          <w:color w:val="000000" w:themeColor="text1"/>
          <w:sz w:val="20"/>
          <w:szCs w:val="20"/>
          <w:lang w:val="fr-FR"/>
        </w:rPr>
        <w:t xml:space="preserve">3. </w:t>
      </w:r>
      <w:r w:rsidRPr="00DF6FE3">
        <w:rPr>
          <w:rFonts w:asciiTheme="majorEastAsia" w:eastAsiaTheme="majorEastAsia" w:hAnsiTheme="majorEastAsia" w:hint="eastAsia"/>
          <w:b/>
          <w:color w:val="000000" w:themeColor="text1"/>
          <w:sz w:val="20"/>
          <w:szCs w:val="20"/>
        </w:rPr>
        <w:t>背景</w:t>
      </w:r>
      <w:r w:rsidRPr="00DF6FE3">
        <w:rPr>
          <w:rFonts w:asciiTheme="majorEastAsia" w:eastAsiaTheme="majorEastAsia" w:hAnsiTheme="majorEastAsia" w:hint="eastAsia"/>
          <w:b/>
          <w:color w:val="000000" w:themeColor="text1"/>
          <w:sz w:val="20"/>
          <w:szCs w:val="20"/>
          <w:lang w:val="fr-FR"/>
        </w:rPr>
        <w:tab/>
      </w:r>
      <w:r w:rsidR="0059037F" w:rsidRPr="00DF6FE3">
        <w:rPr>
          <w:rFonts w:asciiTheme="majorEastAsia" w:eastAsiaTheme="majorEastAsia" w:hAnsiTheme="majorEastAsia" w:hint="eastAsia"/>
          <w:b/>
          <w:color w:val="000000" w:themeColor="text1"/>
          <w:sz w:val="20"/>
          <w:szCs w:val="20"/>
          <w:lang w:val="fr-FR"/>
        </w:rPr>
        <w:t>6</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lang w:val="fr-FR"/>
        </w:rPr>
        <w:t xml:space="preserve">4. </w:t>
      </w:r>
      <w:r w:rsidRPr="00DF6FE3">
        <w:rPr>
          <w:rFonts w:asciiTheme="majorEastAsia" w:eastAsiaTheme="majorEastAsia" w:hAnsiTheme="majorEastAsia" w:hint="eastAsia"/>
          <w:b/>
          <w:color w:val="000000" w:themeColor="text1"/>
          <w:sz w:val="20"/>
          <w:szCs w:val="20"/>
        </w:rPr>
        <w:t>研究の倫理的実施</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6</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5. 研究の目的</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7</w:t>
      </w:r>
    </w:p>
    <w:p w:rsidR="000D6C15" w:rsidRPr="00DF6FE3"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color w:val="000000" w:themeColor="text1"/>
          <w:sz w:val="20"/>
          <w:szCs w:val="20"/>
        </w:rPr>
        <w:t>6. 研究のデザイン</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7</w:t>
      </w:r>
    </w:p>
    <w:p w:rsidR="000D6C15" w:rsidRPr="00DF6FE3"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color w:val="000000" w:themeColor="text1"/>
          <w:sz w:val="20"/>
          <w:szCs w:val="20"/>
        </w:rPr>
        <w:t>7. 被験者の選択，除外基準</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7</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8. インフォ-ムドコンセント</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7</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9. 症例の登録</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8</w:t>
      </w:r>
    </w:p>
    <w:p w:rsidR="000D6C15" w:rsidRPr="00DF6FE3"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10.観察</w:t>
      </w:r>
      <w:r w:rsidR="00AC39A1" w:rsidRPr="00DF6FE3">
        <w:rPr>
          <w:rFonts w:asciiTheme="majorEastAsia" w:eastAsiaTheme="majorEastAsia" w:hAnsiTheme="majorEastAsia" w:hint="eastAsia"/>
          <w:b/>
          <w:bCs/>
          <w:color w:val="000000" w:themeColor="text1"/>
          <w:sz w:val="20"/>
          <w:szCs w:val="20"/>
        </w:rPr>
        <w:t>項目</w:t>
      </w:r>
      <w:r w:rsidRPr="00DF6FE3">
        <w:rPr>
          <w:rFonts w:asciiTheme="majorEastAsia" w:eastAsiaTheme="majorEastAsia" w:hAnsiTheme="majorEastAsia" w:hint="eastAsia"/>
          <w:b/>
          <w:bCs/>
          <w:color w:val="000000" w:themeColor="text1"/>
          <w:sz w:val="20"/>
          <w:szCs w:val="20"/>
        </w:rPr>
        <w:tab/>
      </w:r>
      <w:r w:rsidR="0059037F" w:rsidRPr="00DF6FE3">
        <w:rPr>
          <w:rFonts w:asciiTheme="majorEastAsia" w:eastAsiaTheme="majorEastAsia" w:hAnsiTheme="majorEastAsia" w:hint="eastAsia"/>
          <w:b/>
          <w:bCs/>
          <w:color w:val="000000" w:themeColor="text1"/>
          <w:sz w:val="20"/>
          <w:szCs w:val="20"/>
        </w:rPr>
        <w:t>8</w:t>
      </w:r>
    </w:p>
    <w:p w:rsidR="000D6C15" w:rsidRPr="00DF6FE3"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w:t>
      </w:r>
      <w:r w:rsidR="00AC39A1" w:rsidRPr="00DF6FE3">
        <w:rPr>
          <w:rFonts w:asciiTheme="majorEastAsia" w:eastAsiaTheme="majorEastAsia" w:hAnsiTheme="majorEastAsia" w:hint="eastAsia"/>
          <w:b/>
          <w:bCs/>
          <w:color w:val="000000" w:themeColor="text1"/>
          <w:sz w:val="20"/>
          <w:szCs w:val="20"/>
        </w:rPr>
        <w:t>1</w:t>
      </w:r>
      <w:r w:rsidRPr="00DF6FE3">
        <w:rPr>
          <w:rFonts w:asciiTheme="majorEastAsia" w:eastAsiaTheme="majorEastAsia" w:hAnsiTheme="majorEastAsia" w:hint="eastAsia"/>
          <w:b/>
          <w:bCs/>
          <w:color w:val="000000" w:themeColor="text1"/>
          <w:sz w:val="20"/>
          <w:szCs w:val="20"/>
        </w:rPr>
        <w:t>.</w:t>
      </w:r>
      <w:r w:rsidR="008D5049" w:rsidRPr="00DF6FE3">
        <w:rPr>
          <w:rFonts w:asciiTheme="majorEastAsia" w:eastAsiaTheme="majorEastAsia" w:hAnsiTheme="majorEastAsia" w:hint="eastAsia"/>
          <w:b/>
          <w:bCs/>
          <w:color w:val="000000" w:themeColor="text1"/>
          <w:sz w:val="20"/>
          <w:szCs w:val="20"/>
        </w:rPr>
        <w:t>研究</w:t>
      </w:r>
      <w:r w:rsidR="00AC39A1" w:rsidRPr="00DF6FE3">
        <w:rPr>
          <w:rFonts w:asciiTheme="majorEastAsia" w:eastAsiaTheme="majorEastAsia" w:hAnsiTheme="majorEastAsia" w:hint="eastAsia"/>
          <w:b/>
          <w:bCs/>
          <w:color w:val="000000" w:themeColor="text1"/>
          <w:sz w:val="20"/>
          <w:szCs w:val="20"/>
        </w:rPr>
        <w:t>の中止（終了）基準</w:t>
      </w:r>
      <w:r w:rsidRPr="00DF6FE3">
        <w:rPr>
          <w:rFonts w:asciiTheme="majorEastAsia" w:eastAsiaTheme="majorEastAsia" w:hAnsiTheme="majorEastAsia" w:hint="eastAsia"/>
          <w:b/>
          <w:bCs/>
          <w:color w:val="000000" w:themeColor="text1"/>
          <w:sz w:val="20"/>
          <w:szCs w:val="20"/>
        </w:rPr>
        <w:tab/>
      </w:r>
      <w:r w:rsidR="0059037F" w:rsidRPr="00DF6FE3">
        <w:rPr>
          <w:rFonts w:asciiTheme="majorEastAsia" w:eastAsiaTheme="majorEastAsia" w:hAnsiTheme="majorEastAsia" w:hint="eastAsia"/>
          <w:b/>
          <w:bCs/>
          <w:color w:val="000000" w:themeColor="text1"/>
          <w:sz w:val="20"/>
          <w:szCs w:val="20"/>
        </w:rPr>
        <w:t>8</w:t>
      </w:r>
    </w:p>
    <w:p w:rsidR="000D6C15" w:rsidRPr="00DF6FE3"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w:t>
      </w:r>
      <w:r w:rsidR="00AC39A1" w:rsidRPr="00DF6FE3">
        <w:rPr>
          <w:rFonts w:asciiTheme="majorEastAsia" w:eastAsiaTheme="majorEastAsia" w:hAnsiTheme="majorEastAsia" w:hint="eastAsia"/>
          <w:b/>
          <w:bCs/>
          <w:color w:val="000000" w:themeColor="text1"/>
          <w:sz w:val="20"/>
          <w:szCs w:val="20"/>
        </w:rPr>
        <w:t>2</w:t>
      </w:r>
      <w:r w:rsidRPr="00DF6FE3">
        <w:rPr>
          <w:rFonts w:asciiTheme="majorEastAsia" w:eastAsiaTheme="majorEastAsia" w:hAnsiTheme="majorEastAsia" w:hint="eastAsia"/>
          <w:b/>
          <w:bCs/>
          <w:color w:val="000000" w:themeColor="text1"/>
          <w:sz w:val="20"/>
          <w:szCs w:val="20"/>
        </w:rPr>
        <w:t>.</w:t>
      </w:r>
      <w:r w:rsidR="00AC39A1" w:rsidRPr="00DF6FE3">
        <w:rPr>
          <w:rFonts w:asciiTheme="majorEastAsia" w:eastAsiaTheme="majorEastAsia" w:hAnsiTheme="majorEastAsia" w:hint="eastAsia"/>
          <w:b/>
          <w:bCs/>
          <w:color w:val="000000" w:themeColor="text1"/>
          <w:sz w:val="20"/>
          <w:szCs w:val="20"/>
        </w:rPr>
        <w:t>データの保存</w:t>
      </w:r>
      <w:r w:rsidRPr="00DF6FE3">
        <w:rPr>
          <w:rFonts w:asciiTheme="majorEastAsia" w:eastAsiaTheme="majorEastAsia" w:hAnsiTheme="majorEastAsia" w:hint="eastAsia"/>
          <w:b/>
          <w:bCs/>
          <w:color w:val="000000" w:themeColor="text1"/>
          <w:sz w:val="20"/>
          <w:szCs w:val="20"/>
        </w:rPr>
        <w:tab/>
      </w:r>
      <w:r w:rsidR="0059037F" w:rsidRPr="00DF6FE3">
        <w:rPr>
          <w:rFonts w:asciiTheme="majorEastAsia" w:eastAsiaTheme="majorEastAsia" w:hAnsiTheme="majorEastAsia" w:hint="eastAsia"/>
          <w:b/>
          <w:bCs/>
          <w:color w:val="000000" w:themeColor="text1"/>
          <w:sz w:val="20"/>
          <w:szCs w:val="20"/>
        </w:rPr>
        <w:t>8</w:t>
      </w:r>
    </w:p>
    <w:p w:rsidR="000D6C15" w:rsidRPr="00DF6FE3" w:rsidRDefault="000D6C15" w:rsidP="00300D76">
      <w:pPr>
        <w:tabs>
          <w:tab w:val="left" w:pos="7800"/>
        </w:tabs>
        <w:ind w:leftChars="202" w:left="424"/>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w:t>
      </w:r>
      <w:r w:rsidR="00AC39A1" w:rsidRPr="00DF6FE3">
        <w:rPr>
          <w:rFonts w:asciiTheme="majorEastAsia" w:eastAsiaTheme="majorEastAsia" w:hAnsiTheme="majorEastAsia" w:hint="eastAsia"/>
          <w:b/>
          <w:bCs/>
          <w:color w:val="000000" w:themeColor="text1"/>
          <w:sz w:val="20"/>
          <w:szCs w:val="20"/>
        </w:rPr>
        <w:t>3</w:t>
      </w:r>
      <w:r w:rsidRPr="00DF6FE3">
        <w:rPr>
          <w:rFonts w:asciiTheme="majorEastAsia" w:eastAsiaTheme="majorEastAsia" w:hAnsiTheme="majorEastAsia" w:hint="eastAsia"/>
          <w:b/>
          <w:bCs/>
          <w:color w:val="000000" w:themeColor="text1"/>
          <w:sz w:val="20"/>
          <w:szCs w:val="20"/>
        </w:rPr>
        <w:t>.</w:t>
      </w:r>
      <w:r w:rsidR="00AC39A1" w:rsidRPr="00DF6FE3">
        <w:rPr>
          <w:rFonts w:asciiTheme="majorEastAsia" w:eastAsiaTheme="majorEastAsia" w:hAnsiTheme="majorEastAsia" w:hint="eastAsia"/>
          <w:b/>
          <w:bCs/>
          <w:color w:val="000000" w:themeColor="text1"/>
          <w:sz w:val="20"/>
          <w:szCs w:val="20"/>
        </w:rPr>
        <w:t>解析</w:t>
      </w:r>
      <w:r w:rsidRPr="00DF6FE3">
        <w:rPr>
          <w:rFonts w:asciiTheme="majorEastAsia" w:eastAsiaTheme="majorEastAsia" w:hAnsiTheme="majorEastAsia" w:hint="eastAsia"/>
          <w:b/>
          <w:bCs/>
          <w:color w:val="000000" w:themeColor="text1"/>
          <w:sz w:val="20"/>
          <w:szCs w:val="20"/>
        </w:rPr>
        <w:tab/>
      </w:r>
      <w:r w:rsidR="00A37F22" w:rsidRPr="00DF6FE3">
        <w:rPr>
          <w:rFonts w:asciiTheme="majorEastAsia" w:eastAsiaTheme="majorEastAsia" w:hAnsiTheme="majorEastAsia" w:hint="eastAsia"/>
          <w:b/>
          <w:bCs/>
          <w:color w:val="000000" w:themeColor="text1"/>
          <w:sz w:val="20"/>
          <w:szCs w:val="20"/>
        </w:rPr>
        <w:t>9</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1</w:t>
      </w:r>
      <w:r w:rsidR="00AC39A1" w:rsidRPr="00DF6FE3">
        <w:rPr>
          <w:rFonts w:asciiTheme="majorEastAsia" w:eastAsiaTheme="majorEastAsia" w:hAnsiTheme="majorEastAsia" w:hint="eastAsia"/>
          <w:b/>
          <w:color w:val="000000" w:themeColor="text1"/>
          <w:sz w:val="20"/>
          <w:szCs w:val="20"/>
        </w:rPr>
        <w:t>4</w:t>
      </w:r>
      <w:r w:rsidRPr="00DF6FE3">
        <w:rPr>
          <w:rFonts w:asciiTheme="majorEastAsia" w:eastAsiaTheme="majorEastAsia" w:hAnsiTheme="majorEastAsia" w:hint="eastAsia"/>
          <w:b/>
          <w:color w:val="000000" w:themeColor="text1"/>
          <w:sz w:val="20"/>
          <w:szCs w:val="20"/>
        </w:rPr>
        <w:t>.</w:t>
      </w:r>
      <w:r w:rsidR="00AC39A1" w:rsidRPr="00DF6FE3">
        <w:rPr>
          <w:rFonts w:asciiTheme="majorEastAsia" w:eastAsiaTheme="majorEastAsia" w:hAnsiTheme="majorEastAsia" w:hint="eastAsia"/>
          <w:b/>
          <w:color w:val="000000" w:themeColor="text1"/>
          <w:sz w:val="20"/>
          <w:szCs w:val="20"/>
        </w:rPr>
        <w:t>登録業務の公開</w:t>
      </w:r>
      <w:r w:rsidRPr="00DF6FE3">
        <w:rPr>
          <w:rFonts w:asciiTheme="majorEastAsia" w:eastAsiaTheme="majorEastAsia" w:hAnsiTheme="majorEastAsia" w:hint="eastAsia"/>
          <w:b/>
          <w:color w:val="000000" w:themeColor="text1"/>
          <w:sz w:val="20"/>
          <w:szCs w:val="20"/>
        </w:rPr>
        <w:tab/>
      </w:r>
      <w:r w:rsidR="00A37F22" w:rsidRPr="00DF6FE3">
        <w:rPr>
          <w:rFonts w:asciiTheme="majorEastAsia" w:eastAsiaTheme="majorEastAsia" w:hAnsiTheme="majorEastAsia" w:hint="eastAsia"/>
          <w:b/>
          <w:color w:val="000000" w:themeColor="text1"/>
          <w:sz w:val="20"/>
          <w:szCs w:val="20"/>
        </w:rPr>
        <w:t>9</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1</w:t>
      </w:r>
      <w:r w:rsidR="00AC39A1" w:rsidRPr="00DF6FE3">
        <w:rPr>
          <w:rFonts w:asciiTheme="majorEastAsia" w:eastAsiaTheme="majorEastAsia" w:hAnsiTheme="majorEastAsia" w:hint="eastAsia"/>
          <w:b/>
          <w:color w:val="000000" w:themeColor="text1"/>
          <w:sz w:val="20"/>
          <w:szCs w:val="20"/>
        </w:rPr>
        <w:t>5</w:t>
      </w:r>
      <w:r w:rsidRPr="00DF6FE3">
        <w:rPr>
          <w:rFonts w:asciiTheme="majorEastAsia" w:eastAsiaTheme="majorEastAsia" w:hAnsiTheme="majorEastAsia" w:hint="eastAsia"/>
          <w:b/>
          <w:color w:val="000000" w:themeColor="text1"/>
          <w:sz w:val="20"/>
          <w:szCs w:val="20"/>
        </w:rPr>
        <w:t>.</w:t>
      </w:r>
      <w:r w:rsidR="00AC39A1" w:rsidRPr="00DF6FE3">
        <w:rPr>
          <w:rFonts w:asciiTheme="majorEastAsia" w:eastAsiaTheme="majorEastAsia" w:hAnsiTheme="majorEastAsia" w:hint="eastAsia"/>
          <w:b/>
          <w:color w:val="000000" w:themeColor="text1"/>
          <w:sz w:val="20"/>
          <w:szCs w:val="20"/>
        </w:rPr>
        <w:t>登録の拒否</w:t>
      </w:r>
      <w:r w:rsidRPr="00DF6FE3">
        <w:rPr>
          <w:rFonts w:asciiTheme="majorEastAsia" w:eastAsiaTheme="majorEastAsia" w:hAnsiTheme="majorEastAsia" w:hint="eastAsia"/>
          <w:b/>
          <w:color w:val="000000" w:themeColor="text1"/>
          <w:sz w:val="20"/>
          <w:szCs w:val="20"/>
        </w:rPr>
        <w:t xml:space="preserve">　　　　　　　　　　　　　 </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9</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1</w:t>
      </w:r>
      <w:r w:rsidR="00DE5325" w:rsidRPr="00DF6FE3">
        <w:rPr>
          <w:rFonts w:asciiTheme="majorEastAsia" w:eastAsiaTheme="majorEastAsia" w:hAnsiTheme="majorEastAsia" w:hint="eastAsia"/>
          <w:b/>
          <w:color w:val="000000" w:themeColor="text1"/>
          <w:sz w:val="20"/>
          <w:szCs w:val="20"/>
        </w:rPr>
        <w:t>6</w:t>
      </w:r>
      <w:r w:rsidRPr="00DF6FE3">
        <w:rPr>
          <w:rFonts w:asciiTheme="majorEastAsia" w:eastAsiaTheme="majorEastAsia" w:hAnsiTheme="majorEastAsia" w:hint="eastAsia"/>
          <w:b/>
          <w:color w:val="000000" w:themeColor="text1"/>
          <w:sz w:val="20"/>
          <w:szCs w:val="20"/>
        </w:rPr>
        <w:t>.</w:t>
      </w:r>
      <w:r w:rsidR="00DE5325" w:rsidRPr="00DF6FE3">
        <w:rPr>
          <w:rFonts w:asciiTheme="majorEastAsia" w:eastAsiaTheme="majorEastAsia" w:hAnsiTheme="majorEastAsia" w:hint="eastAsia"/>
          <w:b/>
          <w:color w:val="000000" w:themeColor="text1"/>
          <w:sz w:val="20"/>
          <w:szCs w:val="20"/>
        </w:rPr>
        <w:t>研究実施に関する変更</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9</w:t>
      </w:r>
    </w:p>
    <w:p w:rsidR="000D6C15" w:rsidRPr="00DF6FE3" w:rsidRDefault="000D6C15"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1</w:t>
      </w:r>
      <w:r w:rsidR="00DE5325" w:rsidRPr="00DF6FE3">
        <w:rPr>
          <w:rFonts w:asciiTheme="majorEastAsia" w:eastAsiaTheme="majorEastAsia" w:hAnsiTheme="majorEastAsia" w:hint="eastAsia"/>
          <w:b/>
          <w:color w:val="000000" w:themeColor="text1"/>
          <w:sz w:val="20"/>
          <w:szCs w:val="20"/>
        </w:rPr>
        <w:t>7</w:t>
      </w:r>
      <w:r w:rsidRPr="00DF6FE3">
        <w:rPr>
          <w:rFonts w:asciiTheme="majorEastAsia" w:eastAsiaTheme="majorEastAsia" w:hAnsiTheme="majorEastAsia" w:hint="eastAsia"/>
          <w:b/>
          <w:color w:val="000000" w:themeColor="text1"/>
          <w:sz w:val="20"/>
          <w:szCs w:val="20"/>
        </w:rPr>
        <w:t>.</w:t>
      </w:r>
      <w:r w:rsidR="00DE5325" w:rsidRPr="00DF6FE3">
        <w:rPr>
          <w:rFonts w:asciiTheme="majorEastAsia" w:eastAsiaTheme="majorEastAsia" w:hAnsiTheme="majorEastAsia" w:hint="eastAsia"/>
          <w:b/>
          <w:color w:val="000000" w:themeColor="text1"/>
          <w:sz w:val="20"/>
          <w:szCs w:val="20"/>
        </w:rPr>
        <w:t>研究参加施設</w:t>
      </w:r>
      <w:r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9</w:t>
      </w:r>
    </w:p>
    <w:p w:rsidR="00300D76" w:rsidRPr="00DF6FE3"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18. 研究対象者に生じる負担並びに予測されるリスク</w:t>
      </w:r>
      <w:r w:rsidR="002F4EA9"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9</w:t>
      </w:r>
    </w:p>
    <w:p w:rsidR="00300D76" w:rsidRPr="00DF6FE3"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19. 研究機関の長への報告内容及び方法</w:t>
      </w:r>
      <w:r w:rsidR="002F4EA9"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9</w:t>
      </w:r>
    </w:p>
    <w:p w:rsidR="00300D76" w:rsidRPr="00DF6FE3"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20. 研究の資金源等、研究機関</w:t>
      </w:r>
      <w:r w:rsidR="00446043" w:rsidRPr="00DF6FE3">
        <w:rPr>
          <w:rFonts w:asciiTheme="majorEastAsia" w:eastAsiaTheme="majorEastAsia" w:hAnsiTheme="majorEastAsia" w:hint="eastAsia"/>
          <w:b/>
          <w:color w:val="000000" w:themeColor="text1"/>
          <w:sz w:val="20"/>
          <w:szCs w:val="20"/>
        </w:rPr>
        <w:t>と</w:t>
      </w:r>
      <w:r w:rsidRPr="00DF6FE3">
        <w:rPr>
          <w:rFonts w:asciiTheme="majorEastAsia" w:eastAsiaTheme="majorEastAsia" w:hAnsiTheme="majorEastAsia" w:hint="eastAsia"/>
          <w:b/>
          <w:color w:val="000000" w:themeColor="text1"/>
          <w:sz w:val="20"/>
          <w:szCs w:val="20"/>
        </w:rPr>
        <w:t>研究者等の研究に係る利益相反に関する状況</w:t>
      </w:r>
      <w:r w:rsidR="00A37F22" w:rsidRPr="00DF6FE3">
        <w:rPr>
          <w:rFonts w:asciiTheme="majorEastAsia" w:eastAsiaTheme="majorEastAsia" w:hAnsiTheme="majorEastAsia" w:hint="eastAsia"/>
          <w:b/>
          <w:color w:val="000000" w:themeColor="text1"/>
          <w:sz w:val="20"/>
          <w:szCs w:val="20"/>
        </w:rPr>
        <w:tab/>
        <w:t>10</w:t>
      </w:r>
    </w:p>
    <w:p w:rsidR="00300D76" w:rsidRPr="00DF6FE3"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21. 研究に関する情報公開の方法</w:t>
      </w:r>
      <w:r w:rsidR="00446043" w:rsidRPr="00DF6FE3">
        <w:rPr>
          <w:rFonts w:asciiTheme="majorEastAsia" w:eastAsiaTheme="majorEastAsia" w:hAnsiTheme="majorEastAsia" w:hint="eastAsia"/>
          <w:b/>
          <w:color w:val="000000" w:themeColor="text1"/>
          <w:sz w:val="20"/>
          <w:szCs w:val="20"/>
        </w:rPr>
        <w:tab/>
      </w:r>
      <w:r w:rsidR="00A37F22" w:rsidRPr="00DF6FE3">
        <w:rPr>
          <w:rFonts w:asciiTheme="majorEastAsia" w:eastAsiaTheme="majorEastAsia" w:hAnsiTheme="majorEastAsia" w:hint="eastAsia"/>
          <w:b/>
          <w:color w:val="000000" w:themeColor="text1"/>
          <w:sz w:val="20"/>
          <w:szCs w:val="20"/>
        </w:rPr>
        <w:t>10</w:t>
      </w:r>
    </w:p>
    <w:p w:rsidR="00300D76" w:rsidRPr="00DF6FE3" w:rsidRDefault="00300D76" w:rsidP="00300D76">
      <w:pPr>
        <w:tabs>
          <w:tab w:val="left" w:pos="7800"/>
        </w:tabs>
        <w:ind w:leftChars="202" w:left="424"/>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22. 研究対象者等及びその関係者からの相談等への対応</w:t>
      </w:r>
      <w:r w:rsidR="00446043" w:rsidRPr="00DF6FE3">
        <w:rPr>
          <w:rFonts w:asciiTheme="majorEastAsia" w:eastAsiaTheme="majorEastAsia" w:hAnsiTheme="majorEastAsia" w:hint="eastAsia"/>
          <w:b/>
          <w:color w:val="000000" w:themeColor="text1"/>
          <w:sz w:val="20"/>
          <w:szCs w:val="20"/>
        </w:rPr>
        <w:tab/>
      </w:r>
      <w:r w:rsidR="0059037F" w:rsidRPr="00DF6FE3">
        <w:rPr>
          <w:rFonts w:asciiTheme="majorEastAsia" w:eastAsiaTheme="majorEastAsia" w:hAnsiTheme="majorEastAsia" w:hint="eastAsia"/>
          <w:b/>
          <w:color w:val="000000" w:themeColor="text1"/>
          <w:sz w:val="20"/>
          <w:szCs w:val="20"/>
        </w:rPr>
        <w:t>10</w:t>
      </w:r>
    </w:p>
    <w:p w:rsidR="000D6C15" w:rsidRPr="00DF6FE3" w:rsidRDefault="000D6C15" w:rsidP="000D6C15">
      <w:pPr>
        <w:pStyle w:val="1"/>
        <w:keepNext w:val="0"/>
        <w:rPr>
          <w:rFonts w:asciiTheme="majorEastAsia" w:eastAsiaTheme="majorEastAsia" w:hAnsiTheme="majorEastAsia"/>
          <w:b/>
          <w:color w:val="000000" w:themeColor="text1"/>
          <w:sz w:val="20"/>
          <w:szCs w:val="20"/>
        </w:rPr>
      </w:pPr>
      <w:r w:rsidRPr="00DF6FE3">
        <w:rPr>
          <w:rFonts w:asciiTheme="majorEastAsia" w:eastAsiaTheme="majorEastAsia" w:hAnsiTheme="majorEastAsia"/>
          <w:color w:val="000000" w:themeColor="text1"/>
          <w:sz w:val="20"/>
          <w:szCs w:val="20"/>
          <w:lang w:val="fr-FR"/>
        </w:rPr>
        <w:br w:type="page"/>
      </w:r>
      <w:r w:rsidRPr="00DF6FE3">
        <w:rPr>
          <w:rFonts w:asciiTheme="majorEastAsia" w:eastAsiaTheme="majorEastAsia" w:hAnsiTheme="majorEastAsia" w:hint="eastAsia"/>
          <w:b/>
          <w:color w:val="000000" w:themeColor="text1"/>
          <w:sz w:val="20"/>
          <w:szCs w:val="20"/>
        </w:rPr>
        <w:lastRenderedPageBreak/>
        <w:t>1.</w:t>
      </w:r>
      <w:r w:rsidRPr="00DF6FE3">
        <w:rPr>
          <w:rFonts w:asciiTheme="majorEastAsia" w:eastAsiaTheme="majorEastAsia" w:hAnsiTheme="majorEastAsia" w:hint="eastAsia"/>
          <w:color w:val="000000" w:themeColor="text1"/>
          <w:sz w:val="20"/>
          <w:szCs w:val="20"/>
        </w:rPr>
        <w:t xml:space="preserve"> </w:t>
      </w:r>
      <w:r w:rsidRPr="00DF6FE3">
        <w:rPr>
          <w:rFonts w:asciiTheme="majorEastAsia" w:eastAsiaTheme="majorEastAsia" w:hAnsiTheme="majorEastAsia" w:hint="eastAsia"/>
          <w:b/>
          <w:color w:val="000000" w:themeColor="text1"/>
          <w:sz w:val="20"/>
          <w:szCs w:val="20"/>
        </w:rPr>
        <w:t>研究実施計画書の概要</w:t>
      </w:r>
    </w:p>
    <w:p w:rsidR="000D6C15" w:rsidRPr="00DF6FE3" w:rsidRDefault="000D6C15" w:rsidP="000D6C15">
      <w:pPr>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1-1 本</w:t>
      </w:r>
      <w:r w:rsidRPr="00DF6FE3">
        <w:rPr>
          <w:rFonts w:asciiTheme="majorEastAsia" w:eastAsiaTheme="majorEastAsia" w:hAnsiTheme="majorEastAsia" w:hint="eastAsia"/>
          <w:b/>
          <w:color w:val="000000" w:themeColor="text1"/>
          <w:sz w:val="20"/>
          <w:szCs w:val="20"/>
        </w:rPr>
        <w:t>研究</w:t>
      </w:r>
      <w:r w:rsidRPr="00DF6FE3">
        <w:rPr>
          <w:rFonts w:asciiTheme="majorEastAsia" w:eastAsiaTheme="majorEastAsia" w:hAnsiTheme="majorEastAsia" w:hint="eastAsia"/>
          <w:b/>
          <w:bCs/>
          <w:color w:val="000000" w:themeColor="text1"/>
          <w:sz w:val="20"/>
          <w:szCs w:val="20"/>
        </w:rPr>
        <w:t>のシェーマ</w:t>
      </w:r>
    </w:p>
    <w:p w:rsidR="00C047C5" w:rsidRPr="00DF6FE3"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C047C5" w:rsidRPr="00DF6FE3" w:rsidRDefault="00C047C5"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p>
    <w:p w:rsidR="000D6C15" w:rsidRPr="00DF6FE3" w:rsidRDefault="00EB2F73" w:rsidP="000D6C15">
      <w:pPr>
        <w:tabs>
          <w:tab w:val="left" w:pos="822"/>
          <w:tab w:val="left" w:pos="4860"/>
        </w:tabs>
        <w:spacing w:line="360" w:lineRule="exact"/>
        <w:ind w:right="-1"/>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noProof/>
          <w:color w:val="000000" w:themeColor="text1"/>
          <w:sz w:val="20"/>
          <w:szCs w:val="20"/>
        </w:rPr>
        <mc:AlternateContent>
          <mc:Choice Requires="wps">
            <w:drawing>
              <wp:anchor distT="0" distB="0" distL="114300" distR="114300" simplePos="0" relativeHeight="251654656" behindDoc="0" locked="0" layoutInCell="1" allowOverlap="1" wp14:anchorId="27E6C3F3" wp14:editId="5AF806F6">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E6C3F3"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DF6FE3" w:rsidRDefault="000D6C15" w:rsidP="000D6C15">
      <w:pPr>
        <w:rPr>
          <w:rFonts w:asciiTheme="majorEastAsia" w:eastAsiaTheme="majorEastAsia" w:hAnsiTheme="majorEastAsia"/>
          <w:color w:val="000000" w:themeColor="text1"/>
          <w:sz w:val="20"/>
          <w:szCs w:val="20"/>
          <w:lang w:val="fr-FR"/>
        </w:rPr>
      </w:pPr>
    </w:p>
    <w:p w:rsidR="000D6C15" w:rsidRPr="00DF6FE3" w:rsidRDefault="00EB2F73"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8752" behindDoc="0" locked="0" layoutInCell="1" allowOverlap="1" wp14:anchorId="038935EF" wp14:editId="41E6C9F2">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DF6FE3" w:rsidRDefault="00EB2F73"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5680" behindDoc="0" locked="0" layoutInCell="1" allowOverlap="1" wp14:anchorId="08FF5D91" wp14:editId="47B54636">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FF5D91"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DF6FE3" w:rsidRDefault="000D6C15" w:rsidP="000D6C15">
      <w:pPr>
        <w:rPr>
          <w:rFonts w:asciiTheme="majorEastAsia" w:eastAsiaTheme="majorEastAsia" w:hAnsiTheme="majorEastAsia"/>
          <w:color w:val="000000" w:themeColor="text1"/>
          <w:sz w:val="20"/>
          <w:szCs w:val="20"/>
          <w:lang w:val="fr-FR"/>
        </w:rPr>
      </w:pPr>
    </w:p>
    <w:p w:rsidR="00D6499E" w:rsidRPr="00DF6FE3" w:rsidRDefault="00EB2F73"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9776" behindDoc="0" locked="0" layoutInCell="1" allowOverlap="1" wp14:anchorId="69201FC7" wp14:editId="1070102E">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DF6FE3" w:rsidRDefault="00EB2F73"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57728" behindDoc="0" locked="0" layoutInCell="1" allowOverlap="1" wp14:anchorId="2BE1712B" wp14:editId="02BF5072">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1712B"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v:textbox>
              </v:shape>
            </w:pict>
          </mc:Fallback>
        </mc:AlternateContent>
      </w:r>
    </w:p>
    <w:p w:rsidR="000D6C15" w:rsidRPr="00DF6FE3" w:rsidRDefault="000D6C15" w:rsidP="000D6C15">
      <w:pPr>
        <w:rPr>
          <w:rFonts w:asciiTheme="majorEastAsia" w:eastAsiaTheme="majorEastAsia" w:hAnsiTheme="majorEastAsia"/>
          <w:color w:val="000000" w:themeColor="text1"/>
          <w:sz w:val="20"/>
          <w:szCs w:val="20"/>
          <w:lang w:val="fr-FR"/>
        </w:rPr>
      </w:pPr>
    </w:p>
    <w:p w:rsidR="000D6C15" w:rsidRPr="00DF6FE3" w:rsidRDefault="00451362"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3872" behindDoc="0" locked="0" layoutInCell="1" allowOverlap="1" wp14:anchorId="731B3B4D" wp14:editId="76BEEB16">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DF6FE3">
        <w:rPr>
          <w:rFonts w:asciiTheme="majorEastAsia" w:eastAsiaTheme="majorEastAsia" w:hAnsiTheme="majorEastAsia" w:hint="eastAsia"/>
          <w:color w:val="000000" w:themeColor="text1"/>
          <w:sz w:val="20"/>
          <w:szCs w:val="20"/>
          <w:lang w:val="fr-FR"/>
        </w:rPr>
        <w:t xml:space="preserve">　　　　　　　　　　　　　　　　　　　　　　　　　　　　　　　　</w:t>
      </w:r>
    </w:p>
    <w:p w:rsidR="000D6C15" w:rsidRPr="00DF6FE3" w:rsidRDefault="00451362"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 xml:space="preserve">　　　　　</w:t>
      </w: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1824" behindDoc="0" locked="0" layoutInCell="1" allowOverlap="1" wp14:anchorId="75F7869D" wp14:editId="33F41CD0">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7869D"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DF6FE3" w:rsidRDefault="00451362"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5920" behindDoc="0" locked="0" layoutInCell="1" allowOverlap="1" wp14:anchorId="1BE93595" wp14:editId="5CB95E68">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DF6FE3" w:rsidRDefault="00451362" w:rsidP="000D6C15">
      <w:pPr>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67968" behindDoc="0" locked="0" layoutInCell="1" allowOverlap="1" wp14:anchorId="46D0EE25" wp14:editId="584CE638">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0EE25"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DF6FE3" w:rsidRDefault="00451362" w:rsidP="000D6C15">
      <w:pPr>
        <w:rPr>
          <w:rFonts w:asciiTheme="majorEastAsia" w:eastAsiaTheme="majorEastAsia" w:hAnsiTheme="majorEastAsia"/>
          <w:color w:val="000000" w:themeColor="text1"/>
          <w:sz w:val="20"/>
          <w:szCs w:val="20"/>
          <w:lang w:val="fr-FR"/>
        </w:rPr>
      </w:pPr>
    </w:p>
    <w:p w:rsidR="00451362" w:rsidRPr="00DF6FE3" w:rsidRDefault="00451362" w:rsidP="000D6C15">
      <w:pPr>
        <w:rPr>
          <w:rFonts w:asciiTheme="majorEastAsia" w:eastAsiaTheme="majorEastAsia" w:hAnsiTheme="majorEastAsia"/>
          <w:color w:val="000000" w:themeColor="text1"/>
          <w:sz w:val="20"/>
          <w:szCs w:val="20"/>
          <w:lang w:val="fr-FR"/>
        </w:rPr>
      </w:pPr>
    </w:p>
    <w:p w:rsidR="000D6C15" w:rsidRPr="00DF6FE3" w:rsidRDefault="000D6C15" w:rsidP="000D6C15">
      <w:pPr>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 xml:space="preserve">1-2 </w:t>
      </w:r>
      <w:r w:rsidRPr="00DF6FE3">
        <w:rPr>
          <w:rFonts w:asciiTheme="majorEastAsia" w:eastAsiaTheme="majorEastAsia" w:hAnsiTheme="majorEastAsia" w:hint="eastAsia"/>
          <w:b/>
          <w:color w:val="000000" w:themeColor="text1"/>
          <w:sz w:val="20"/>
          <w:szCs w:val="20"/>
        </w:rPr>
        <w:t>研究</w:t>
      </w:r>
      <w:r w:rsidRPr="00DF6FE3">
        <w:rPr>
          <w:rFonts w:asciiTheme="majorEastAsia" w:eastAsiaTheme="majorEastAsia" w:hAnsiTheme="majorEastAsia" w:hint="eastAsia"/>
          <w:b/>
          <w:bCs/>
          <w:color w:val="000000" w:themeColor="text1"/>
          <w:sz w:val="20"/>
          <w:szCs w:val="20"/>
        </w:rPr>
        <w:t>の種類</w:t>
      </w:r>
    </w:p>
    <w:p w:rsidR="000D6C15" w:rsidRPr="00DF6FE3" w:rsidRDefault="000D6C15" w:rsidP="0054649A">
      <w:pPr>
        <w:ind w:firstLineChars="50" w:firstLine="100"/>
        <w:rPr>
          <w:rFonts w:asciiTheme="majorEastAsia" w:eastAsiaTheme="majorEastAsia" w:hAnsiTheme="majorEastAsia"/>
          <w:bCs/>
          <w:color w:val="000000" w:themeColor="text1"/>
          <w:sz w:val="20"/>
          <w:szCs w:val="20"/>
        </w:rPr>
      </w:pPr>
      <w:r w:rsidRPr="00DF6FE3">
        <w:rPr>
          <w:rFonts w:asciiTheme="majorEastAsia" w:eastAsiaTheme="majorEastAsia" w:hAnsiTheme="majorEastAsia" w:hint="eastAsia"/>
          <w:bCs/>
          <w:color w:val="000000" w:themeColor="text1"/>
          <w:sz w:val="20"/>
          <w:szCs w:val="20"/>
        </w:rPr>
        <w:t>臨床</w:t>
      </w:r>
      <w:r w:rsidR="006E5307" w:rsidRPr="00DF6FE3">
        <w:rPr>
          <w:rFonts w:asciiTheme="majorEastAsia" w:eastAsiaTheme="majorEastAsia" w:hAnsiTheme="majorEastAsia" w:hint="eastAsia"/>
          <w:bCs/>
          <w:color w:val="000000" w:themeColor="text1"/>
          <w:sz w:val="20"/>
          <w:szCs w:val="20"/>
        </w:rPr>
        <w:t>観察</w:t>
      </w:r>
      <w:r w:rsidRPr="00DF6FE3">
        <w:rPr>
          <w:rFonts w:asciiTheme="majorEastAsia" w:eastAsiaTheme="majorEastAsia" w:hAnsiTheme="majorEastAsia" w:hint="eastAsia"/>
          <w:bCs/>
          <w:color w:val="000000" w:themeColor="text1"/>
          <w:sz w:val="20"/>
          <w:szCs w:val="20"/>
        </w:rPr>
        <w:t>研究</w:t>
      </w:r>
    </w:p>
    <w:p w:rsidR="000D6C15" w:rsidRPr="00DF6FE3" w:rsidRDefault="000D6C15" w:rsidP="0054649A">
      <w:pPr>
        <w:ind w:firstLineChars="50" w:firstLine="100"/>
        <w:rPr>
          <w:rFonts w:asciiTheme="majorEastAsia" w:eastAsiaTheme="majorEastAsia" w:hAnsiTheme="majorEastAsia"/>
          <w:bCs/>
          <w:color w:val="000000" w:themeColor="text1"/>
          <w:sz w:val="20"/>
          <w:szCs w:val="20"/>
        </w:rPr>
      </w:pPr>
      <w:r w:rsidRPr="00DF6FE3">
        <w:rPr>
          <w:rFonts w:asciiTheme="majorEastAsia" w:eastAsiaTheme="majorEastAsia" w:hAnsiTheme="majorEastAsia" w:hint="eastAsia"/>
          <w:bCs/>
          <w:color w:val="000000" w:themeColor="text1"/>
          <w:sz w:val="20"/>
          <w:szCs w:val="20"/>
        </w:rPr>
        <w:t>中央登録方式を用いた多施設共同研究</w:t>
      </w:r>
    </w:p>
    <w:p w:rsidR="000D6C15" w:rsidRPr="00DF6FE3" w:rsidRDefault="000D6C15" w:rsidP="000D6C15">
      <w:pPr>
        <w:rPr>
          <w:rFonts w:asciiTheme="majorEastAsia" w:eastAsiaTheme="majorEastAsia" w:hAnsiTheme="majorEastAsia"/>
          <w:bCs/>
          <w:color w:val="000000" w:themeColor="text1"/>
          <w:sz w:val="20"/>
          <w:szCs w:val="20"/>
        </w:rPr>
      </w:pPr>
    </w:p>
    <w:p w:rsidR="000D6C15" w:rsidRPr="00DF6FE3" w:rsidRDefault="000D6C15" w:rsidP="000D6C15">
      <w:pPr>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 xml:space="preserve">1-3 </w:t>
      </w:r>
      <w:r w:rsidRPr="00DF6FE3">
        <w:rPr>
          <w:rFonts w:asciiTheme="majorEastAsia" w:eastAsiaTheme="majorEastAsia" w:hAnsiTheme="majorEastAsia" w:hint="eastAsia"/>
          <w:b/>
          <w:color w:val="000000" w:themeColor="text1"/>
          <w:sz w:val="20"/>
          <w:szCs w:val="20"/>
        </w:rPr>
        <w:t>研究</w:t>
      </w:r>
      <w:r w:rsidRPr="00DF6FE3">
        <w:rPr>
          <w:rFonts w:asciiTheme="majorEastAsia" w:eastAsiaTheme="majorEastAsia" w:hAnsiTheme="majorEastAsia" w:hint="eastAsia"/>
          <w:b/>
          <w:bCs/>
          <w:color w:val="000000" w:themeColor="text1"/>
          <w:sz w:val="20"/>
          <w:szCs w:val="20"/>
        </w:rPr>
        <w:t>の目的</w:t>
      </w:r>
    </w:p>
    <w:p w:rsidR="000D6C15" w:rsidRPr="00DF6FE3" w:rsidRDefault="004E6BE0" w:rsidP="0054649A">
      <w:pPr>
        <w:ind w:firstLineChars="50" w:firstLine="1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本研究は本邦における</w:t>
      </w:r>
      <w:r w:rsidR="00451362" w:rsidRPr="00DF6FE3">
        <w:rPr>
          <w:rFonts w:asciiTheme="majorEastAsia" w:eastAsiaTheme="majorEastAsia" w:hAnsiTheme="majorEastAsia" w:hint="eastAsia"/>
          <w:color w:val="000000" w:themeColor="text1"/>
          <w:sz w:val="20"/>
          <w:szCs w:val="20"/>
        </w:rPr>
        <w:t>胸腺上皮性腫瘍</w:t>
      </w:r>
      <w:r w:rsidR="00F71821" w:rsidRPr="00DF6FE3">
        <w:rPr>
          <w:rFonts w:asciiTheme="majorEastAsia" w:eastAsiaTheme="majorEastAsia" w:hAnsiTheme="majorEastAsia" w:hint="eastAsia"/>
          <w:color w:val="000000" w:themeColor="text1"/>
          <w:sz w:val="20"/>
          <w:szCs w:val="20"/>
        </w:rPr>
        <w:t>（胸腺腫、胸腺癌、胸腺神経内分泌性腫瘍）</w:t>
      </w:r>
      <w:r w:rsidR="00451362" w:rsidRPr="00DF6FE3">
        <w:rPr>
          <w:rFonts w:asciiTheme="majorEastAsia" w:eastAsiaTheme="majorEastAsia" w:hAnsiTheme="majorEastAsia" w:hint="eastAsia"/>
          <w:color w:val="000000" w:themeColor="text1"/>
          <w:sz w:val="20"/>
          <w:szCs w:val="20"/>
        </w:rPr>
        <w:t>を前向きに登録し</w:t>
      </w:r>
      <w:r w:rsidR="00F71821" w:rsidRPr="00DF6FE3">
        <w:rPr>
          <w:rFonts w:asciiTheme="majorEastAsia" w:eastAsiaTheme="majorEastAsia" w:hAnsiTheme="majorEastAsia" w:hint="eastAsia"/>
          <w:color w:val="000000" w:themeColor="text1"/>
          <w:sz w:val="20"/>
          <w:szCs w:val="20"/>
        </w:rPr>
        <w:t>データベースを構築し</w:t>
      </w:r>
      <w:r w:rsidR="00451362" w:rsidRPr="00DF6FE3">
        <w:rPr>
          <w:rFonts w:asciiTheme="majorEastAsia" w:eastAsiaTheme="majorEastAsia" w:hAnsiTheme="majorEastAsia" w:hint="eastAsia"/>
          <w:color w:val="000000" w:themeColor="text1"/>
          <w:sz w:val="20"/>
          <w:szCs w:val="20"/>
        </w:rPr>
        <w:t>、本邦の治療の現状と治療成績を</w:t>
      </w:r>
      <w:r w:rsidRPr="00DF6FE3">
        <w:rPr>
          <w:rFonts w:asciiTheme="majorEastAsia" w:eastAsiaTheme="majorEastAsia" w:hAnsiTheme="majorEastAsia" w:hint="eastAsia"/>
          <w:color w:val="000000" w:themeColor="text1"/>
          <w:sz w:val="20"/>
          <w:szCs w:val="20"/>
        </w:rPr>
        <w:t>調査</w:t>
      </w:r>
      <w:r w:rsidR="00451362" w:rsidRPr="00DF6FE3">
        <w:rPr>
          <w:rFonts w:asciiTheme="majorEastAsia" w:eastAsiaTheme="majorEastAsia" w:hAnsiTheme="majorEastAsia" w:hint="eastAsia"/>
          <w:color w:val="000000" w:themeColor="text1"/>
          <w:sz w:val="20"/>
          <w:szCs w:val="20"/>
        </w:rPr>
        <w:t>し、胸腺上皮性腫瘍</w:t>
      </w:r>
      <w:r w:rsidRPr="00DF6FE3">
        <w:rPr>
          <w:rFonts w:asciiTheme="majorEastAsia" w:eastAsiaTheme="majorEastAsia" w:hAnsiTheme="majorEastAsia" w:hint="eastAsia"/>
          <w:color w:val="000000" w:themeColor="text1"/>
          <w:sz w:val="20"/>
          <w:szCs w:val="20"/>
        </w:rPr>
        <w:t>に関する研究ならびに診療の進歩・普及を図ることを目的とする。</w:t>
      </w:r>
    </w:p>
    <w:p w:rsidR="004E6BE0" w:rsidRPr="00DF6FE3" w:rsidRDefault="004E6BE0" w:rsidP="004E6BE0">
      <w:pPr>
        <w:rPr>
          <w:rFonts w:asciiTheme="majorEastAsia" w:eastAsiaTheme="majorEastAsia" w:hAnsiTheme="majorEastAsia"/>
          <w:color w:val="000000" w:themeColor="text1"/>
          <w:sz w:val="20"/>
          <w:szCs w:val="20"/>
        </w:rPr>
      </w:pPr>
    </w:p>
    <w:p w:rsidR="000D6C15" w:rsidRPr="00DF6FE3" w:rsidRDefault="000D6C15" w:rsidP="000D6C15">
      <w:pPr>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1-4 被</w:t>
      </w:r>
      <w:r w:rsidRPr="00DF6FE3">
        <w:rPr>
          <w:rFonts w:asciiTheme="majorEastAsia" w:eastAsiaTheme="majorEastAsia" w:hAnsiTheme="majorEastAsia" w:hint="eastAsia"/>
          <w:b/>
          <w:color w:val="000000" w:themeColor="text1"/>
          <w:sz w:val="20"/>
          <w:szCs w:val="20"/>
        </w:rPr>
        <w:t>研究</w:t>
      </w:r>
      <w:r w:rsidRPr="00DF6FE3">
        <w:rPr>
          <w:rFonts w:asciiTheme="majorEastAsia" w:eastAsiaTheme="majorEastAsia" w:hAnsiTheme="majorEastAsia" w:hint="eastAsia"/>
          <w:b/>
          <w:bCs/>
          <w:color w:val="000000" w:themeColor="text1"/>
          <w:sz w:val="20"/>
          <w:szCs w:val="20"/>
        </w:rPr>
        <w:t>者の選択，除外基準</w:t>
      </w:r>
    </w:p>
    <w:p w:rsidR="000D6C15" w:rsidRPr="00DF6FE3" w:rsidRDefault="000D6C15" w:rsidP="000D6C15">
      <w:pPr>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1-4-1 選択基準</w:t>
      </w:r>
    </w:p>
    <w:p w:rsidR="007138B0" w:rsidRPr="00DF6FE3" w:rsidRDefault="00451362" w:rsidP="00451362">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DF6FE3">
        <w:rPr>
          <w:rFonts w:asciiTheme="majorEastAsia" w:eastAsiaTheme="majorEastAsia" w:hAnsiTheme="majorEastAsia" w:hint="eastAsia"/>
          <w:color w:val="000000" w:themeColor="text1"/>
          <w:sz w:val="20"/>
          <w:szCs w:val="20"/>
        </w:rPr>
        <w:t>の治療を受ける</w:t>
      </w:r>
      <w:r w:rsidR="002A4B0A" w:rsidRPr="00DF6FE3">
        <w:rPr>
          <w:rFonts w:asciiTheme="majorEastAsia" w:eastAsiaTheme="majorEastAsia" w:hAnsiTheme="majorEastAsia"/>
          <w:color w:val="000000" w:themeColor="text1"/>
          <w:sz w:val="20"/>
          <w:szCs w:val="20"/>
        </w:rPr>
        <w:t>20</w:t>
      </w:r>
      <w:r w:rsidR="007138B0" w:rsidRPr="00DF6FE3">
        <w:rPr>
          <w:rFonts w:asciiTheme="majorEastAsia" w:eastAsiaTheme="majorEastAsia" w:hAnsiTheme="majorEastAsia" w:hint="eastAsia"/>
          <w:color w:val="000000" w:themeColor="text1"/>
          <w:sz w:val="20"/>
          <w:szCs w:val="20"/>
        </w:rPr>
        <w:t>歳以上の</w:t>
      </w:r>
      <w:r w:rsidR="00F71821" w:rsidRPr="00DF6FE3">
        <w:rPr>
          <w:rFonts w:asciiTheme="majorEastAsia" w:eastAsiaTheme="majorEastAsia" w:hAnsiTheme="majorEastAsia" w:hint="eastAsia"/>
          <w:color w:val="000000" w:themeColor="text1"/>
          <w:sz w:val="20"/>
          <w:szCs w:val="20"/>
        </w:rPr>
        <w:t>症例。</w:t>
      </w:r>
    </w:p>
    <w:p w:rsidR="00720154" w:rsidRPr="00DF6FE3" w:rsidRDefault="00720154" w:rsidP="0054649A">
      <w:pPr>
        <w:spacing w:line="360" w:lineRule="exact"/>
        <w:ind w:rightChars="-9" w:right="-19" w:firstLineChars="50" w:firstLine="100"/>
        <w:jc w:val="left"/>
        <w:rPr>
          <w:rFonts w:asciiTheme="majorEastAsia" w:eastAsiaTheme="majorEastAsia" w:hAnsiTheme="majorEastAsia"/>
          <w:color w:val="000000" w:themeColor="text1"/>
          <w:sz w:val="20"/>
          <w:szCs w:val="20"/>
        </w:rPr>
      </w:pPr>
    </w:p>
    <w:p w:rsidR="004E6BE0" w:rsidRPr="00DF6FE3" w:rsidRDefault="000D6C15" w:rsidP="004E6BE0">
      <w:pPr>
        <w:spacing w:line="360" w:lineRule="exact"/>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t>1-4-2 除外基準</w:t>
      </w:r>
    </w:p>
    <w:p w:rsidR="00720154" w:rsidRPr="00DF6FE3" w:rsidRDefault="00720154" w:rsidP="00F71821">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color w:val="000000" w:themeColor="text1"/>
          <w:sz w:val="20"/>
          <w:szCs w:val="20"/>
        </w:rPr>
        <w:t></w:t>
      </w:r>
      <w:r w:rsidRPr="00DF6FE3">
        <w:rPr>
          <w:rFonts w:asciiTheme="majorEastAsia" w:eastAsiaTheme="majorEastAsia" w:hAnsiTheme="majorEastAsia"/>
          <w:color w:val="000000" w:themeColor="text1"/>
          <w:sz w:val="20"/>
          <w:szCs w:val="20"/>
        </w:rPr>
        <w:tab/>
      </w:r>
      <w:r w:rsidR="00F71821" w:rsidRPr="00DF6FE3">
        <w:rPr>
          <w:rFonts w:asciiTheme="majorEastAsia" w:eastAsiaTheme="majorEastAsia" w:hAnsiTheme="majorEastAsia" w:hint="eastAsia"/>
          <w:color w:val="000000" w:themeColor="text1"/>
          <w:sz w:val="20"/>
          <w:szCs w:val="20"/>
        </w:rPr>
        <w:t>本研究への参加を拒否する場合</w:t>
      </w:r>
    </w:p>
    <w:p w:rsidR="00720154" w:rsidRPr="00DF6FE3" w:rsidRDefault="00720154" w:rsidP="0054649A">
      <w:pPr>
        <w:ind w:firstLineChars="50" w:firstLine="100"/>
        <w:rPr>
          <w:rFonts w:asciiTheme="majorEastAsia" w:eastAsiaTheme="majorEastAsia" w:hAnsiTheme="majorEastAsia"/>
          <w:bCs/>
          <w:color w:val="000000" w:themeColor="text1"/>
          <w:sz w:val="20"/>
          <w:szCs w:val="20"/>
        </w:rPr>
      </w:pPr>
    </w:p>
    <w:p w:rsidR="000D6C15" w:rsidRPr="00DF6FE3" w:rsidRDefault="000D6C15" w:rsidP="0054649A">
      <w:pPr>
        <w:ind w:firstLineChars="50" w:firstLine="100"/>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hint="eastAsia"/>
          <w:b/>
          <w:bCs/>
          <w:color w:val="000000" w:themeColor="text1"/>
          <w:sz w:val="20"/>
          <w:szCs w:val="20"/>
        </w:rPr>
        <w:lastRenderedPageBreak/>
        <w:t>1-5 症例登録</w:t>
      </w:r>
    </w:p>
    <w:p w:rsidR="00E2075B" w:rsidRPr="00DF6FE3" w:rsidRDefault="000D6C15" w:rsidP="00334A2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対象患者が適格基準をすべて満たし</w:t>
      </w:r>
      <w:r w:rsidR="004E6BE0" w:rsidRPr="00DF6FE3">
        <w:rPr>
          <w:rFonts w:asciiTheme="majorEastAsia" w:eastAsiaTheme="majorEastAsia" w:hAnsiTheme="majorEastAsia" w:hint="eastAsia"/>
          <w:color w:val="000000" w:themeColor="text1"/>
          <w:sz w:val="20"/>
          <w:szCs w:val="20"/>
        </w:rPr>
        <w:t>た症例を</w:t>
      </w:r>
      <w:r w:rsidR="00A941D6" w:rsidRPr="00DF6FE3">
        <w:rPr>
          <w:rFonts w:asciiTheme="majorEastAsia" w:eastAsiaTheme="majorEastAsia" w:hAnsiTheme="majorEastAsia" w:hint="eastAsia"/>
          <w:color w:val="000000" w:themeColor="text1"/>
          <w:sz w:val="20"/>
          <w:szCs w:val="20"/>
        </w:rPr>
        <w:t>、インターネットを使用しオンラインにて登録を行う。</w:t>
      </w:r>
      <w:r w:rsidR="00E2075B" w:rsidRPr="00DF6FE3">
        <w:rPr>
          <w:rFonts w:asciiTheme="majorEastAsia" w:eastAsiaTheme="majorEastAsia" w:hAnsiTheme="majorEastAsia" w:hint="eastAsia"/>
          <w:color w:val="000000" w:themeColor="text1"/>
          <w:sz w:val="20"/>
          <w:szCs w:val="20"/>
        </w:rPr>
        <w:t>参加する施設には胸腺上皮性腫瘍登録用プログラムと対比表をインストールした</w:t>
      </w:r>
      <w:r w:rsidR="00E2075B" w:rsidRPr="00DF6FE3">
        <w:rPr>
          <w:rFonts w:asciiTheme="majorEastAsia" w:eastAsiaTheme="majorEastAsia" w:hAnsiTheme="majorEastAsia"/>
          <w:color w:val="000000" w:themeColor="text1"/>
          <w:sz w:val="20"/>
          <w:szCs w:val="20"/>
        </w:rPr>
        <w:t>USBメモリーを登録施設に送付する。</w:t>
      </w:r>
    </w:p>
    <w:p w:rsidR="00E2075B" w:rsidRPr="00DF6FE3" w:rsidRDefault="007D51B5" w:rsidP="00334A2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匿名化を行うための対応</w:t>
      </w:r>
      <w:r w:rsidR="00E2075B" w:rsidRPr="00DF6FE3">
        <w:rPr>
          <w:rFonts w:asciiTheme="majorEastAsia" w:eastAsiaTheme="majorEastAsia" w:hAnsiTheme="majorEastAsia" w:hint="eastAsia"/>
          <w:color w:val="000000" w:themeColor="text1"/>
          <w:sz w:val="20"/>
          <w:szCs w:val="20"/>
        </w:rPr>
        <w:t>表（施設内カルテ</w:t>
      </w:r>
      <w:r w:rsidR="00E2075B" w:rsidRPr="00DF6FE3">
        <w:rPr>
          <w:rFonts w:asciiTheme="majorEastAsia" w:eastAsiaTheme="majorEastAsia" w:hAnsiTheme="majorEastAsia"/>
          <w:color w:val="000000" w:themeColor="text1"/>
          <w:sz w:val="20"/>
          <w:szCs w:val="20"/>
        </w:rPr>
        <w:t>IDと胸腺上皮性腫瘍前向きデータベース登録IDとの紐付け）の管理方法はUSBメモリーにて保持する。</w:t>
      </w:r>
      <w:r w:rsidR="00D662C9" w:rsidRPr="00DF6FE3">
        <w:rPr>
          <w:rFonts w:asciiTheme="majorEastAsia" w:eastAsiaTheme="majorEastAsia" w:hAnsiTheme="majorEastAsia"/>
          <w:color w:val="000000" w:themeColor="text1"/>
          <w:sz w:val="20"/>
          <w:szCs w:val="20"/>
        </w:rPr>
        <w:t>USBメモリー</w:t>
      </w:r>
      <w:r w:rsidR="00D662C9" w:rsidRPr="00DF6FE3">
        <w:rPr>
          <w:rFonts w:asciiTheme="majorEastAsia" w:eastAsiaTheme="majorEastAsia" w:hAnsiTheme="majorEastAsia" w:hint="eastAsia"/>
          <w:color w:val="000000" w:themeColor="text1"/>
          <w:sz w:val="20"/>
          <w:szCs w:val="20"/>
        </w:rPr>
        <w:t>は各施設に胸腺上皮性腫瘍前向きデータベースプログラムと対応表をインストールした</w:t>
      </w:r>
      <w:r w:rsidR="00D662C9" w:rsidRPr="00DF6FE3">
        <w:rPr>
          <w:rFonts w:asciiTheme="majorEastAsia" w:eastAsiaTheme="majorEastAsia" w:hAnsiTheme="majorEastAsia"/>
          <w:color w:val="000000" w:themeColor="text1"/>
          <w:sz w:val="20"/>
          <w:szCs w:val="20"/>
        </w:rPr>
        <w:t>USBメモリー</w:t>
      </w:r>
      <w:r w:rsidR="00D662C9" w:rsidRPr="00DF6FE3">
        <w:rPr>
          <w:rFonts w:asciiTheme="majorEastAsia" w:eastAsiaTheme="majorEastAsia" w:hAnsiTheme="majorEastAsia" w:hint="eastAsia"/>
          <w:color w:val="000000" w:themeColor="text1"/>
          <w:sz w:val="20"/>
          <w:szCs w:val="20"/>
        </w:rPr>
        <w:t>を登録施設に送付する。この</w:t>
      </w:r>
      <w:r w:rsidR="00D662C9" w:rsidRPr="00DF6FE3">
        <w:rPr>
          <w:rFonts w:asciiTheme="majorEastAsia" w:eastAsiaTheme="majorEastAsia" w:hAnsiTheme="majorEastAsia"/>
          <w:color w:val="000000" w:themeColor="text1"/>
          <w:sz w:val="20"/>
          <w:szCs w:val="20"/>
        </w:rPr>
        <w:t>USBメモリー</w:t>
      </w:r>
      <w:r w:rsidR="00D662C9" w:rsidRPr="00DF6FE3">
        <w:rPr>
          <w:rFonts w:asciiTheme="majorEastAsia" w:eastAsiaTheme="majorEastAsia" w:hAnsiTheme="majorEastAsia" w:hint="eastAsia"/>
          <w:color w:val="000000" w:themeColor="text1"/>
          <w:sz w:val="20"/>
          <w:szCs w:val="20"/>
        </w:rPr>
        <w:t>は鍵をかけた状態で各施設の責任の下に保存する。なお、このUSBメモリーは固有のシリアルキーにて暗号化され、他の</w:t>
      </w:r>
      <w:r w:rsidR="00D662C9" w:rsidRPr="00DF6FE3">
        <w:rPr>
          <w:rFonts w:asciiTheme="majorEastAsia" w:eastAsiaTheme="majorEastAsia" w:hAnsiTheme="majorEastAsia"/>
          <w:color w:val="000000" w:themeColor="text1"/>
          <w:sz w:val="20"/>
          <w:szCs w:val="20"/>
        </w:rPr>
        <w:t>USBメモリー</w:t>
      </w:r>
      <w:r w:rsidR="00D662C9" w:rsidRPr="00DF6FE3">
        <w:rPr>
          <w:rFonts w:asciiTheme="majorEastAsia" w:eastAsiaTheme="majorEastAsia" w:hAnsiTheme="majorEastAsia" w:hint="eastAsia"/>
          <w:color w:val="000000" w:themeColor="text1"/>
          <w:sz w:val="20"/>
          <w:szCs w:val="20"/>
        </w:rPr>
        <w:t>にコピーしたり、</w:t>
      </w:r>
      <w:r w:rsidR="00D662C9" w:rsidRPr="00DF6FE3">
        <w:rPr>
          <w:rFonts w:asciiTheme="majorEastAsia" w:eastAsiaTheme="majorEastAsia" w:hAnsiTheme="majorEastAsia"/>
          <w:color w:val="000000" w:themeColor="text1"/>
          <w:sz w:val="20"/>
          <w:szCs w:val="20"/>
        </w:rPr>
        <w:t>USBメモリー</w:t>
      </w:r>
      <w:r w:rsidR="00D662C9" w:rsidRPr="00DF6FE3">
        <w:rPr>
          <w:rFonts w:asciiTheme="majorEastAsia" w:eastAsiaTheme="majorEastAsia" w:hAnsiTheme="majorEastAsia" w:hint="eastAsia"/>
          <w:color w:val="000000" w:themeColor="text1"/>
          <w:sz w:val="20"/>
          <w:szCs w:val="20"/>
        </w:rPr>
        <w:t>を所有している施設以外にデータが流出しても事務局から各施設に送付された</w:t>
      </w:r>
      <w:r w:rsidR="00D662C9" w:rsidRPr="00DF6FE3">
        <w:rPr>
          <w:rFonts w:asciiTheme="majorEastAsia" w:eastAsiaTheme="majorEastAsia" w:hAnsiTheme="majorEastAsia"/>
          <w:color w:val="000000" w:themeColor="text1"/>
          <w:sz w:val="20"/>
          <w:szCs w:val="20"/>
        </w:rPr>
        <w:t>USBメモリ</w:t>
      </w:r>
      <w:r w:rsidR="00D662C9" w:rsidRPr="00DF6FE3">
        <w:rPr>
          <w:rFonts w:asciiTheme="majorEastAsia" w:eastAsiaTheme="majorEastAsia" w:hAnsiTheme="majorEastAsia" w:hint="eastAsia"/>
          <w:color w:val="000000" w:themeColor="text1"/>
          <w:sz w:val="20"/>
          <w:szCs w:val="20"/>
        </w:rPr>
        <w:t>ー本体がなければ復号化できない仕組である。</w:t>
      </w:r>
    </w:p>
    <w:p w:rsidR="00910063" w:rsidRPr="00DF6FE3" w:rsidRDefault="00F71821" w:rsidP="00334A2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color w:val="000000" w:themeColor="text1"/>
          <w:sz w:val="20"/>
          <w:szCs w:val="20"/>
        </w:rPr>
        <w:t>201</w:t>
      </w:r>
      <w:r w:rsidR="007D51B5" w:rsidRPr="00DF6FE3">
        <w:rPr>
          <w:rFonts w:asciiTheme="majorEastAsia" w:eastAsiaTheme="majorEastAsia" w:hAnsiTheme="majorEastAsia" w:hint="eastAsia"/>
          <w:color w:val="000000" w:themeColor="text1"/>
          <w:sz w:val="20"/>
          <w:szCs w:val="20"/>
        </w:rPr>
        <w:t>8</w:t>
      </w:r>
      <w:r w:rsidR="00910063" w:rsidRPr="00DF6FE3">
        <w:rPr>
          <w:rFonts w:asciiTheme="majorEastAsia" w:eastAsiaTheme="majorEastAsia" w:hAnsiTheme="majorEastAsia" w:hint="eastAsia"/>
          <w:color w:val="000000" w:themeColor="text1"/>
          <w:sz w:val="20"/>
          <w:szCs w:val="20"/>
        </w:rPr>
        <w:t>年</w:t>
      </w:r>
      <w:r w:rsidR="007D51B5" w:rsidRPr="00DF6FE3">
        <w:rPr>
          <w:rFonts w:asciiTheme="majorEastAsia" w:eastAsiaTheme="majorEastAsia" w:hAnsiTheme="majorEastAsia" w:hint="eastAsia"/>
          <w:color w:val="000000" w:themeColor="text1"/>
          <w:sz w:val="20"/>
          <w:szCs w:val="20"/>
        </w:rPr>
        <w:t>3</w:t>
      </w:r>
      <w:r w:rsidRPr="00DF6FE3">
        <w:rPr>
          <w:rFonts w:asciiTheme="majorEastAsia" w:eastAsiaTheme="majorEastAsia" w:hAnsiTheme="majorEastAsia"/>
          <w:color w:val="000000" w:themeColor="text1"/>
          <w:sz w:val="20"/>
          <w:szCs w:val="20"/>
        </w:rPr>
        <w:t>月</w:t>
      </w:r>
      <w:r w:rsidR="00910063" w:rsidRPr="00DF6FE3">
        <w:rPr>
          <w:rFonts w:asciiTheme="majorEastAsia" w:eastAsiaTheme="majorEastAsia" w:hAnsiTheme="majorEastAsia" w:hint="eastAsia"/>
          <w:color w:val="000000" w:themeColor="text1"/>
          <w:sz w:val="20"/>
          <w:szCs w:val="20"/>
        </w:rPr>
        <w:t>末までに参加確認と</w:t>
      </w:r>
      <w:r w:rsidR="00910063" w:rsidRPr="00DF6FE3">
        <w:rPr>
          <w:rFonts w:asciiTheme="majorEastAsia" w:eastAsiaTheme="majorEastAsia" w:hAnsiTheme="majorEastAsia"/>
          <w:color w:val="000000" w:themeColor="text1"/>
          <w:sz w:val="20"/>
          <w:szCs w:val="20"/>
        </w:rPr>
        <w:t>USB</w:t>
      </w:r>
      <w:r w:rsidR="00CC33C6" w:rsidRPr="00DF6FE3">
        <w:rPr>
          <w:rFonts w:asciiTheme="majorEastAsia" w:eastAsiaTheme="majorEastAsia" w:hAnsiTheme="majorEastAsia" w:hint="eastAsia"/>
          <w:color w:val="000000" w:themeColor="text1"/>
          <w:sz w:val="20"/>
          <w:szCs w:val="20"/>
        </w:rPr>
        <w:t>メモリーの配布</w:t>
      </w:r>
      <w:r w:rsidR="00910063" w:rsidRPr="00DF6FE3">
        <w:rPr>
          <w:rFonts w:asciiTheme="majorEastAsia" w:eastAsiaTheme="majorEastAsia" w:hAnsiTheme="majorEastAsia" w:hint="eastAsia"/>
          <w:color w:val="000000" w:themeColor="text1"/>
          <w:sz w:val="20"/>
          <w:szCs w:val="20"/>
        </w:rPr>
        <w:t>、</w:t>
      </w:r>
      <w:r w:rsidRPr="00DF6FE3">
        <w:rPr>
          <w:rFonts w:asciiTheme="majorEastAsia" w:eastAsiaTheme="majorEastAsia" w:hAnsiTheme="majorEastAsia"/>
          <w:color w:val="000000" w:themeColor="text1"/>
          <w:sz w:val="20"/>
          <w:szCs w:val="20"/>
        </w:rPr>
        <w:t>201</w:t>
      </w:r>
      <w:r w:rsidR="007D51B5" w:rsidRPr="00DF6FE3">
        <w:rPr>
          <w:rFonts w:asciiTheme="majorEastAsia" w:eastAsiaTheme="majorEastAsia" w:hAnsiTheme="majorEastAsia" w:hint="eastAsia"/>
          <w:color w:val="000000" w:themeColor="text1"/>
          <w:sz w:val="20"/>
          <w:szCs w:val="20"/>
        </w:rPr>
        <w:t>8</w:t>
      </w:r>
      <w:r w:rsidR="00910063" w:rsidRPr="00DF6FE3">
        <w:rPr>
          <w:rFonts w:asciiTheme="majorEastAsia" w:eastAsiaTheme="majorEastAsia" w:hAnsiTheme="majorEastAsia" w:hint="eastAsia"/>
          <w:color w:val="000000" w:themeColor="text1"/>
          <w:sz w:val="20"/>
          <w:szCs w:val="20"/>
        </w:rPr>
        <w:t>年</w:t>
      </w:r>
      <w:r w:rsidR="007D51B5" w:rsidRPr="00DF6FE3">
        <w:rPr>
          <w:rFonts w:asciiTheme="majorEastAsia" w:eastAsiaTheme="majorEastAsia" w:hAnsiTheme="majorEastAsia" w:hint="eastAsia"/>
          <w:color w:val="000000" w:themeColor="text1"/>
          <w:sz w:val="20"/>
          <w:szCs w:val="20"/>
        </w:rPr>
        <w:t>4</w:t>
      </w:r>
      <w:r w:rsidR="00910063" w:rsidRPr="00DF6FE3">
        <w:rPr>
          <w:rFonts w:asciiTheme="majorEastAsia" w:eastAsiaTheme="majorEastAsia" w:hAnsiTheme="majorEastAsia" w:hint="eastAsia"/>
          <w:color w:val="000000" w:themeColor="text1"/>
          <w:sz w:val="20"/>
          <w:szCs w:val="20"/>
        </w:rPr>
        <w:t>月より</w:t>
      </w:r>
      <w:r w:rsidR="00CC33C6" w:rsidRPr="00DF6FE3">
        <w:rPr>
          <w:rFonts w:asciiTheme="majorEastAsia" w:eastAsiaTheme="majorEastAsia" w:hAnsiTheme="majorEastAsia" w:hint="eastAsia"/>
          <w:color w:val="000000" w:themeColor="text1"/>
          <w:sz w:val="20"/>
          <w:szCs w:val="20"/>
        </w:rPr>
        <w:t>登録</w:t>
      </w:r>
      <w:r w:rsidR="00910063" w:rsidRPr="00DF6FE3">
        <w:rPr>
          <w:rFonts w:asciiTheme="majorEastAsia" w:eastAsiaTheme="majorEastAsia" w:hAnsiTheme="majorEastAsia" w:hint="eastAsia"/>
          <w:color w:val="000000" w:themeColor="text1"/>
          <w:sz w:val="20"/>
          <w:szCs w:val="20"/>
        </w:rPr>
        <w:t>を開始</w:t>
      </w:r>
      <w:r w:rsidR="00BE156B" w:rsidRPr="00DF6FE3">
        <w:rPr>
          <w:rFonts w:asciiTheme="majorEastAsia" w:eastAsiaTheme="majorEastAsia" w:hAnsiTheme="majorEastAsia" w:hint="eastAsia"/>
          <w:color w:val="000000" w:themeColor="text1"/>
          <w:sz w:val="20"/>
          <w:szCs w:val="20"/>
        </w:rPr>
        <w:t>する</w:t>
      </w:r>
      <w:r w:rsidR="00910063" w:rsidRPr="00DF6FE3">
        <w:rPr>
          <w:rFonts w:asciiTheme="majorEastAsia" w:eastAsiaTheme="majorEastAsia" w:hAnsiTheme="majorEastAsia" w:hint="eastAsia"/>
          <w:color w:val="000000" w:themeColor="text1"/>
          <w:sz w:val="20"/>
          <w:szCs w:val="20"/>
        </w:rPr>
        <w:t>。</w:t>
      </w:r>
    </w:p>
    <w:p w:rsidR="005839D8" w:rsidRPr="00DF6FE3" w:rsidRDefault="005839D8" w:rsidP="005839D8">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DF6FE3" w:rsidRDefault="00A941D6" w:rsidP="000D6C15">
      <w:pPr>
        <w:rPr>
          <w:rFonts w:asciiTheme="majorEastAsia" w:eastAsiaTheme="majorEastAsia" w:hAnsiTheme="majorEastAsia"/>
          <w:color w:val="000000" w:themeColor="text1"/>
          <w:sz w:val="20"/>
          <w:szCs w:val="20"/>
        </w:rPr>
      </w:pPr>
    </w:p>
    <w:p w:rsidR="000D6C15" w:rsidRPr="00DF6FE3" w:rsidRDefault="000D6C15" w:rsidP="00A941D6">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DF6FE3">
        <w:rPr>
          <w:rFonts w:asciiTheme="majorEastAsia" w:eastAsiaTheme="majorEastAsia" w:hAnsiTheme="majorEastAsia" w:hint="eastAsia"/>
          <w:color w:val="000000" w:themeColor="text1"/>
          <w:spacing w:val="0"/>
          <w:kern w:val="2"/>
          <w:sz w:val="20"/>
        </w:rPr>
        <w:t>【症例登録の連絡先】</w:t>
      </w:r>
    </w:p>
    <w:p w:rsidR="00A941D6" w:rsidRPr="00DF6FE3" w:rsidRDefault="000D6C15" w:rsidP="00A941D6">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大阪大学大学院　医学系研究科　呼吸器外科</w:t>
      </w:r>
      <w:r w:rsidR="00A941D6" w:rsidRPr="00DF6FE3">
        <w:rPr>
          <w:rFonts w:asciiTheme="majorEastAsia" w:eastAsiaTheme="majorEastAsia" w:hAnsiTheme="majorEastAsia" w:hint="eastAsia"/>
          <w:color w:val="000000" w:themeColor="text1"/>
          <w:sz w:val="20"/>
          <w:szCs w:val="20"/>
        </w:rPr>
        <w:t xml:space="preserve">　肺癌登録合同委員会</w:t>
      </w:r>
    </w:p>
    <w:p w:rsidR="00717AB4" w:rsidRPr="00DF6FE3" w:rsidRDefault="00717AB4" w:rsidP="00A941D6">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事務局長　奥村明之進</w:t>
      </w:r>
    </w:p>
    <w:p w:rsidR="006813B8" w:rsidRPr="00DF6FE3" w:rsidRDefault="006813B8" w:rsidP="00A941D6">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事務局　　</w:t>
      </w:r>
      <w:r w:rsidRPr="00DF6FE3">
        <w:rPr>
          <w:rFonts w:asciiTheme="majorEastAsia" w:eastAsiaTheme="majorEastAsia" w:hAnsiTheme="majorEastAsia"/>
          <w:color w:val="000000" w:themeColor="text1"/>
          <w:sz w:val="20"/>
          <w:szCs w:val="20"/>
        </w:rPr>
        <w:t xml:space="preserve"> </w:t>
      </w:r>
      <w:r w:rsidRPr="00DF6FE3">
        <w:rPr>
          <w:rFonts w:asciiTheme="majorEastAsia" w:eastAsiaTheme="majorEastAsia" w:hAnsiTheme="majorEastAsia" w:hint="eastAsia"/>
          <w:color w:val="000000" w:themeColor="text1"/>
          <w:sz w:val="20"/>
          <w:szCs w:val="20"/>
        </w:rPr>
        <w:t>新谷　康</w:t>
      </w:r>
    </w:p>
    <w:p w:rsidR="00E340EC" w:rsidRPr="00DF6FE3" w:rsidRDefault="00067A9B" w:rsidP="00A941D6">
      <w:pPr>
        <w:rPr>
          <w:rFonts w:asciiTheme="majorEastAsia" w:eastAsiaTheme="majorEastAsia" w:hAnsiTheme="majorEastAsia"/>
          <w:color w:val="000000" w:themeColor="text1"/>
          <w:sz w:val="20"/>
          <w:szCs w:val="20"/>
        </w:rPr>
      </w:pPr>
      <w:hyperlink r:id="rId7" w:history="1">
        <w:r w:rsidR="00E340EC" w:rsidRPr="00DF6FE3">
          <w:rPr>
            <w:rStyle w:val="ad"/>
            <w:rFonts w:asciiTheme="majorEastAsia" w:eastAsiaTheme="majorEastAsia" w:hAnsiTheme="majorEastAsia"/>
            <w:color w:val="000000" w:themeColor="text1"/>
            <w:sz w:val="20"/>
            <w:szCs w:val="20"/>
          </w:rPr>
          <w:t>haigan@thoracic.med.osaka-u.ac.jp</w:t>
        </w:r>
      </w:hyperlink>
    </w:p>
    <w:p w:rsidR="00A941D6" w:rsidRPr="00DF6FE3" w:rsidRDefault="00A941D6" w:rsidP="000D6C15">
      <w:pPr>
        <w:rPr>
          <w:rFonts w:asciiTheme="majorEastAsia" w:eastAsiaTheme="majorEastAsia" w:hAnsiTheme="majorEastAsia"/>
          <w:color w:val="000000" w:themeColor="text1"/>
          <w:sz w:val="20"/>
          <w:szCs w:val="20"/>
        </w:rPr>
      </w:pPr>
    </w:p>
    <w:p w:rsidR="00A125FD" w:rsidRPr="00DF6FE3" w:rsidRDefault="00A125FD"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1-6 </w:t>
      </w:r>
      <w:r w:rsidRPr="00DF6FE3">
        <w:rPr>
          <w:rFonts w:asciiTheme="majorEastAsia" w:eastAsiaTheme="majorEastAsia" w:hAnsiTheme="majorEastAsia" w:hint="eastAsia"/>
          <w:b/>
          <w:color w:val="000000" w:themeColor="text1"/>
          <w:sz w:val="20"/>
          <w:szCs w:val="20"/>
        </w:rPr>
        <w:t>研究全体の期間</w:t>
      </w:r>
    </w:p>
    <w:p w:rsidR="00A125FD" w:rsidRPr="00DF6FE3" w:rsidRDefault="00B70013" w:rsidP="000D6C15">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実施許可</w:t>
      </w:r>
      <w:r w:rsidR="00DF3FDF" w:rsidRPr="00DF6FE3">
        <w:rPr>
          <w:rFonts w:asciiTheme="majorEastAsia" w:eastAsiaTheme="majorEastAsia" w:hAnsiTheme="majorEastAsia" w:hint="eastAsia"/>
          <w:color w:val="000000" w:themeColor="text1"/>
          <w:sz w:val="20"/>
          <w:szCs w:val="20"/>
        </w:rPr>
        <w:t>後</w:t>
      </w:r>
      <w:r w:rsidR="00A125FD" w:rsidRPr="00DF6FE3">
        <w:rPr>
          <w:rFonts w:asciiTheme="majorEastAsia" w:eastAsiaTheme="majorEastAsia" w:hAnsiTheme="majorEastAsia" w:hint="eastAsia"/>
          <w:color w:val="000000" w:themeColor="text1"/>
          <w:sz w:val="20"/>
          <w:szCs w:val="20"/>
        </w:rPr>
        <w:t>～</w:t>
      </w:r>
      <w:r w:rsidR="00A125FD" w:rsidRPr="00DF6FE3">
        <w:rPr>
          <w:rFonts w:asciiTheme="majorEastAsia" w:eastAsiaTheme="majorEastAsia" w:hAnsiTheme="majorEastAsia"/>
          <w:color w:val="000000" w:themeColor="text1"/>
          <w:sz w:val="20"/>
          <w:szCs w:val="20"/>
        </w:rPr>
        <w:t>20</w:t>
      </w:r>
      <w:r w:rsidR="00272E1C" w:rsidRPr="00DF6FE3">
        <w:rPr>
          <w:rFonts w:asciiTheme="majorEastAsia" w:eastAsiaTheme="majorEastAsia" w:hAnsiTheme="majorEastAsia"/>
          <w:color w:val="000000" w:themeColor="text1"/>
          <w:sz w:val="20"/>
          <w:szCs w:val="20"/>
        </w:rPr>
        <w:t>3</w:t>
      </w:r>
      <w:r w:rsidR="00272E1C" w:rsidRPr="00DF6FE3">
        <w:rPr>
          <w:rFonts w:asciiTheme="majorEastAsia" w:eastAsiaTheme="majorEastAsia" w:hAnsiTheme="majorEastAsia" w:hint="eastAsia"/>
          <w:color w:val="000000" w:themeColor="text1"/>
          <w:sz w:val="20"/>
          <w:szCs w:val="20"/>
        </w:rPr>
        <w:t>2</w:t>
      </w:r>
      <w:r w:rsidR="00A125FD" w:rsidRPr="00DF6FE3">
        <w:rPr>
          <w:rFonts w:asciiTheme="majorEastAsia" w:eastAsiaTheme="majorEastAsia" w:hAnsiTheme="majorEastAsia" w:hint="eastAsia"/>
          <w:color w:val="000000" w:themeColor="text1"/>
          <w:sz w:val="20"/>
          <w:szCs w:val="20"/>
        </w:rPr>
        <w:t>年</w:t>
      </w:r>
      <w:r w:rsidR="005B700F" w:rsidRPr="00DF6FE3">
        <w:rPr>
          <w:rFonts w:asciiTheme="majorEastAsia" w:eastAsiaTheme="majorEastAsia" w:hAnsiTheme="majorEastAsia"/>
          <w:color w:val="000000" w:themeColor="text1"/>
          <w:sz w:val="20"/>
          <w:szCs w:val="20"/>
        </w:rPr>
        <w:t>12</w:t>
      </w:r>
      <w:r w:rsidR="00A125FD" w:rsidRPr="00DF6FE3">
        <w:rPr>
          <w:rFonts w:asciiTheme="majorEastAsia" w:eastAsiaTheme="majorEastAsia" w:hAnsiTheme="majorEastAsia" w:hint="eastAsia"/>
          <w:color w:val="000000" w:themeColor="text1"/>
          <w:sz w:val="20"/>
          <w:szCs w:val="20"/>
        </w:rPr>
        <w:t>月</w:t>
      </w:r>
      <w:r w:rsidR="00A125FD" w:rsidRPr="00DF6FE3">
        <w:rPr>
          <w:rFonts w:asciiTheme="majorEastAsia" w:eastAsiaTheme="majorEastAsia" w:hAnsiTheme="majorEastAsia"/>
          <w:color w:val="000000" w:themeColor="text1"/>
          <w:sz w:val="20"/>
          <w:szCs w:val="20"/>
        </w:rPr>
        <w:t>31日</w:t>
      </w:r>
    </w:p>
    <w:p w:rsidR="00A125FD" w:rsidRPr="00DF6FE3" w:rsidRDefault="00A125FD" w:rsidP="000D6C15">
      <w:pPr>
        <w:rPr>
          <w:rFonts w:asciiTheme="majorEastAsia" w:eastAsiaTheme="majorEastAsia" w:hAnsiTheme="majorEastAsia"/>
          <w:color w:val="000000" w:themeColor="text1"/>
          <w:sz w:val="20"/>
          <w:szCs w:val="20"/>
        </w:rPr>
      </w:pPr>
    </w:p>
    <w:p w:rsidR="000D6C15" w:rsidRPr="00DF6FE3" w:rsidRDefault="000D6C15" w:rsidP="000D6C15">
      <w:pPr>
        <w:pStyle w:val="1"/>
        <w:keepNext w:val="0"/>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2. </w:t>
      </w:r>
      <w:r w:rsidR="00A125FD" w:rsidRPr="00DF6FE3">
        <w:rPr>
          <w:rFonts w:asciiTheme="majorEastAsia" w:eastAsiaTheme="majorEastAsia" w:hAnsiTheme="majorEastAsia" w:hint="eastAsia"/>
          <w:b/>
          <w:color w:val="000000" w:themeColor="text1"/>
          <w:sz w:val="20"/>
          <w:szCs w:val="20"/>
        </w:rPr>
        <w:t>研究</w:t>
      </w:r>
      <w:r w:rsidRPr="00DF6FE3">
        <w:rPr>
          <w:rFonts w:asciiTheme="majorEastAsia" w:eastAsiaTheme="majorEastAsia" w:hAnsiTheme="majorEastAsia" w:hint="eastAsia"/>
          <w:b/>
          <w:color w:val="000000" w:themeColor="text1"/>
          <w:sz w:val="20"/>
          <w:szCs w:val="20"/>
        </w:rPr>
        <w:t>実施体制</w:t>
      </w: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2-1 </w:t>
      </w:r>
      <w:r w:rsidRPr="00DF6FE3">
        <w:rPr>
          <w:rFonts w:asciiTheme="majorEastAsia" w:eastAsiaTheme="majorEastAsia" w:hAnsiTheme="majorEastAsia" w:hint="eastAsia"/>
          <w:b/>
          <w:color w:val="000000" w:themeColor="text1"/>
          <w:sz w:val="20"/>
          <w:szCs w:val="20"/>
        </w:rPr>
        <w:t>研究代表者</w:t>
      </w:r>
    </w:p>
    <w:p w:rsidR="002A4B0A" w:rsidRPr="00DF6FE3"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奥村　明之進</w:t>
      </w:r>
    </w:p>
    <w:p w:rsidR="002A4B0A" w:rsidRPr="00DF6FE3"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肺癌登録合同委員会　事務局長</w:t>
      </w:r>
    </w:p>
    <w:p w:rsidR="002A4B0A" w:rsidRPr="00DF6FE3"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大阪大学大学院　医学系研究科　外科系臨床医学専攻</w:t>
      </w:r>
    </w:p>
    <w:p w:rsidR="002A4B0A" w:rsidRPr="00DF6FE3"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外科学講座　呼吸器外科学　教授</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w:t>
      </w:r>
      <w:r w:rsidRPr="00DF6FE3">
        <w:rPr>
          <w:rFonts w:asciiTheme="majorEastAsia" w:eastAsiaTheme="majorEastAsia" w:hAnsiTheme="majorEastAsia"/>
          <w:color w:val="000000" w:themeColor="text1"/>
          <w:sz w:val="20"/>
          <w:szCs w:val="20"/>
          <w:lang w:val="fr-FR"/>
        </w:rPr>
        <w:t xml:space="preserve">565-0871　</w:t>
      </w:r>
      <w:smartTag w:uri="schemas-MSNCTYST-com/MSNCTYST" w:element="MSNCTYST">
        <w:smartTagPr>
          <w:attr w:name="Address" w:val="大阪府吹田市山田丘２－２"/>
          <w:attr w:name="AddressList" w:val="27:大阪府吹田市山田丘２－２;"/>
        </w:smartTagPr>
        <w:r w:rsidRPr="00DF6FE3">
          <w:rPr>
            <w:rFonts w:asciiTheme="majorEastAsia" w:eastAsiaTheme="majorEastAsia" w:hAnsiTheme="majorEastAsia" w:hint="eastAsia"/>
            <w:color w:val="000000" w:themeColor="text1"/>
            <w:sz w:val="20"/>
            <w:szCs w:val="20"/>
            <w:lang w:val="fr-FR"/>
          </w:rPr>
          <w:t>大阪府吹田市山田丘２－２</w:t>
        </w:r>
      </w:smartTag>
      <w:r w:rsidRPr="00DF6FE3">
        <w:rPr>
          <w:rFonts w:asciiTheme="majorEastAsia" w:eastAsiaTheme="majorEastAsia" w:hAnsiTheme="majorEastAsia" w:hint="eastAsia"/>
          <w:color w:val="000000" w:themeColor="text1"/>
          <w:sz w:val="20"/>
          <w:szCs w:val="20"/>
          <w:lang w:val="fr-FR"/>
        </w:rPr>
        <w:t>（</w:t>
      </w:r>
      <w:r w:rsidRPr="00DF6FE3">
        <w:rPr>
          <w:rFonts w:asciiTheme="majorEastAsia" w:eastAsiaTheme="majorEastAsia" w:hAnsiTheme="majorEastAsia"/>
          <w:color w:val="000000" w:themeColor="text1"/>
          <w:sz w:val="20"/>
          <w:szCs w:val="20"/>
          <w:lang w:val="fr-FR"/>
        </w:rPr>
        <w:t>L5）</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color w:val="000000" w:themeColor="text1"/>
          <w:sz w:val="20"/>
          <w:szCs w:val="20"/>
          <w:lang w:val="fr-FR"/>
        </w:rPr>
        <w:t>TEL :06-6879-3152</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color w:val="000000" w:themeColor="text1"/>
          <w:sz w:val="20"/>
          <w:szCs w:val="20"/>
          <w:lang w:val="fr-FR"/>
        </w:rPr>
        <w:t>FAX :06-6879-3164</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2A4B0A" w:rsidRPr="00DF6FE3" w:rsidRDefault="002A4B0A" w:rsidP="002A4B0A">
      <w:pPr>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b/>
          <w:color w:val="000000" w:themeColor="text1"/>
          <w:sz w:val="20"/>
          <w:szCs w:val="20"/>
          <w:lang w:val="fr-FR"/>
        </w:rPr>
        <w:t xml:space="preserve">2-2 </w:t>
      </w:r>
      <w:r w:rsidRPr="00DF6FE3">
        <w:rPr>
          <w:rFonts w:asciiTheme="majorEastAsia" w:eastAsiaTheme="majorEastAsia" w:hAnsiTheme="majorEastAsia" w:hint="eastAsia"/>
          <w:b/>
          <w:color w:val="000000" w:themeColor="text1"/>
          <w:sz w:val="20"/>
          <w:szCs w:val="20"/>
        </w:rPr>
        <w:t xml:space="preserve">研究責任者　　　　　</w:t>
      </w:r>
      <w:r w:rsidRPr="00DF6FE3">
        <w:rPr>
          <w:rFonts w:asciiTheme="majorEastAsia" w:eastAsiaTheme="majorEastAsia" w:hAnsiTheme="majorEastAsia"/>
          <w:b/>
          <w:color w:val="000000" w:themeColor="text1"/>
          <w:sz w:val="20"/>
          <w:szCs w:val="20"/>
          <w:lang w:val="fr-FR"/>
        </w:rPr>
        <w:tab/>
      </w:r>
    </w:p>
    <w:p w:rsidR="002A4B0A" w:rsidRPr="00DF6FE3" w:rsidRDefault="002A4B0A" w:rsidP="002A4B0A">
      <w:pPr>
        <w:tabs>
          <w:tab w:val="left" w:pos="405"/>
          <w:tab w:val="left" w:pos="763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lastRenderedPageBreak/>
        <w:t>吉野　一郎</w:t>
      </w:r>
      <w:r w:rsidRPr="00DF6FE3">
        <w:rPr>
          <w:rFonts w:asciiTheme="majorEastAsia" w:eastAsiaTheme="majorEastAsia" w:hAnsiTheme="majorEastAsia"/>
          <w:color w:val="000000" w:themeColor="text1"/>
          <w:sz w:val="20"/>
          <w:szCs w:val="20"/>
          <w:lang w:val="fr-FR"/>
        </w:rPr>
        <w:tab/>
      </w:r>
    </w:p>
    <w:p w:rsidR="002A4B0A" w:rsidRPr="00DF6FE3" w:rsidRDefault="002A4B0A" w:rsidP="002A4B0A">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肺癌登録合同委員会　委員長</w:t>
      </w:r>
    </w:p>
    <w:p w:rsidR="002A4B0A" w:rsidRPr="00DF6FE3" w:rsidRDefault="002A4B0A" w:rsidP="002A4B0A">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千葉大学大学院医学研究院　呼吸器病態外科学　教授</w:t>
      </w:r>
    </w:p>
    <w:p w:rsidR="002A4B0A" w:rsidRPr="00DF6FE3" w:rsidRDefault="002A4B0A" w:rsidP="002A4B0A">
      <w:pPr>
        <w:rPr>
          <w:rFonts w:asciiTheme="majorEastAsia" w:eastAsiaTheme="majorEastAsia" w:hAnsiTheme="majorEastAsia"/>
          <w:b/>
          <w:color w:val="000000" w:themeColor="text1"/>
          <w:sz w:val="20"/>
          <w:szCs w:val="20"/>
          <w:lang w:val="fr-FR"/>
        </w:rPr>
      </w:pPr>
    </w:p>
    <w:p w:rsidR="002A4B0A" w:rsidRPr="00DF6FE3" w:rsidRDefault="002A4B0A" w:rsidP="002A4B0A">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b/>
          <w:color w:val="000000" w:themeColor="text1"/>
          <w:sz w:val="20"/>
          <w:szCs w:val="20"/>
          <w:lang w:val="fr-FR"/>
        </w:rPr>
        <w:t xml:space="preserve">2-3 </w:t>
      </w:r>
      <w:r w:rsidRPr="00DF6FE3">
        <w:rPr>
          <w:rFonts w:asciiTheme="majorEastAsia" w:eastAsiaTheme="majorEastAsia" w:hAnsiTheme="majorEastAsia"/>
          <w:b/>
          <w:color w:val="000000" w:themeColor="text1"/>
          <w:sz w:val="20"/>
          <w:szCs w:val="20"/>
        </w:rPr>
        <w:t>研究事務局</w:t>
      </w:r>
    </w:p>
    <w:p w:rsidR="002A4B0A" w:rsidRPr="00DF6FE3"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奥村　明之進</w:t>
      </w:r>
    </w:p>
    <w:p w:rsidR="002A4B0A" w:rsidRPr="00DF6FE3"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肺癌登録合同委員会　事務局長</w:t>
      </w:r>
    </w:p>
    <w:p w:rsidR="002A4B0A" w:rsidRPr="00DF6FE3" w:rsidRDefault="002A4B0A" w:rsidP="002A4B0A">
      <w:pPr>
        <w:tabs>
          <w:tab w:val="left" w:pos="405"/>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大阪大学大学院医学系研究科　呼吸器外科学　教授</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〒565-0871　大阪府吹田市山田丘2-2（L5</w:t>
      </w:r>
      <w:r w:rsidRPr="00DF6FE3">
        <w:rPr>
          <w:rFonts w:asciiTheme="majorEastAsia" w:eastAsiaTheme="majorEastAsia" w:hAnsiTheme="majorEastAsia"/>
          <w:color w:val="000000" w:themeColor="text1"/>
          <w:sz w:val="20"/>
          <w:szCs w:val="20"/>
          <w:lang w:val="fr-FR"/>
        </w:rPr>
        <w:t>）</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TEL:06-6879-3152</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FAX:06-6879-3164</w:t>
      </w:r>
    </w:p>
    <w:p w:rsidR="002A4B0A" w:rsidRPr="00DF6FE3"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717AB4" w:rsidRPr="00DF6FE3"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吉野　一郎</w:t>
      </w:r>
    </w:p>
    <w:p w:rsidR="00717AB4" w:rsidRPr="00DF6FE3"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肺癌登録合同委員会　委員長</w:t>
      </w:r>
    </w:p>
    <w:p w:rsidR="004E011E" w:rsidRPr="00DF6FE3" w:rsidRDefault="00717AB4" w:rsidP="00717AB4">
      <w:pPr>
        <w:tabs>
          <w:tab w:val="left" w:pos="405"/>
        </w:tabs>
        <w:spacing w:line="360" w:lineRule="exact"/>
        <w:ind w:right="-20" w:firstLineChars="71" w:firstLine="142"/>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千葉大学大学院医学研究院呼吸器病態外科学</w:t>
      </w:r>
    </w:p>
    <w:p w:rsidR="000D6C15" w:rsidRPr="00DF6FE3" w:rsidRDefault="000D6C15" w:rsidP="000D6C15">
      <w:pPr>
        <w:tabs>
          <w:tab w:val="left" w:pos="1080"/>
        </w:tabs>
        <w:rPr>
          <w:rFonts w:asciiTheme="majorEastAsia" w:eastAsiaTheme="majorEastAsia" w:hAnsiTheme="majorEastAsia"/>
          <w:color w:val="000000" w:themeColor="text1"/>
          <w:sz w:val="20"/>
          <w:szCs w:val="20"/>
          <w:lang w:val="fr-FR"/>
        </w:rPr>
      </w:pP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2-</w:t>
      </w:r>
      <w:r w:rsidR="002A4B0A" w:rsidRPr="00DF6FE3">
        <w:rPr>
          <w:rFonts w:asciiTheme="majorEastAsia" w:eastAsiaTheme="majorEastAsia" w:hAnsiTheme="majorEastAsia"/>
          <w:b/>
          <w:color w:val="000000" w:themeColor="text1"/>
          <w:sz w:val="20"/>
          <w:szCs w:val="20"/>
        </w:rPr>
        <w:t>4</w:t>
      </w:r>
      <w:r w:rsidRPr="00DF6FE3">
        <w:rPr>
          <w:rFonts w:asciiTheme="majorEastAsia" w:eastAsiaTheme="majorEastAsia" w:hAnsiTheme="majorEastAsia"/>
          <w:b/>
          <w:color w:val="000000" w:themeColor="text1"/>
          <w:sz w:val="20"/>
          <w:szCs w:val="20"/>
        </w:rPr>
        <w:t xml:space="preserve"> </w:t>
      </w:r>
      <w:r w:rsidR="00717AB4" w:rsidRPr="00DF6FE3">
        <w:rPr>
          <w:rFonts w:asciiTheme="majorEastAsia" w:eastAsiaTheme="majorEastAsia" w:hAnsiTheme="majorEastAsia" w:hint="eastAsia"/>
          <w:b/>
          <w:color w:val="000000" w:themeColor="text1"/>
          <w:sz w:val="20"/>
          <w:szCs w:val="20"/>
        </w:rPr>
        <w:t>研究計画書</w:t>
      </w:r>
      <w:r w:rsidRPr="00DF6FE3">
        <w:rPr>
          <w:rFonts w:asciiTheme="majorEastAsia" w:eastAsiaTheme="majorEastAsia" w:hAnsiTheme="majorEastAsia" w:hint="eastAsia"/>
          <w:b/>
          <w:color w:val="000000" w:themeColor="text1"/>
          <w:sz w:val="20"/>
          <w:szCs w:val="20"/>
        </w:rPr>
        <w:t>作成委員会及びデータセンター担当者</w:t>
      </w:r>
    </w:p>
    <w:p w:rsidR="000D6C15" w:rsidRPr="00DF6FE3" w:rsidRDefault="00717AB4" w:rsidP="00334A2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研究計画書</w:t>
      </w:r>
      <w:r w:rsidR="000D6C15" w:rsidRPr="00DF6FE3">
        <w:rPr>
          <w:rFonts w:asciiTheme="majorEastAsia" w:eastAsiaTheme="majorEastAsia" w:hAnsiTheme="majorEastAsia" w:hint="eastAsia"/>
          <w:color w:val="000000" w:themeColor="text1"/>
          <w:sz w:val="20"/>
          <w:szCs w:val="20"/>
        </w:rPr>
        <w:t>作成責任者</w:t>
      </w:r>
    </w:p>
    <w:p w:rsidR="00BF47DF" w:rsidRPr="00DF6FE3"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瀬戸</w:t>
      </w:r>
      <w:r w:rsidR="00D846B0" w:rsidRPr="00DF6FE3">
        <w:rPr>
          <w:rFonts w:asciiTheme="majorEastAsia" w:eastAsiaTheme="majorEastAsia" w:hAnsiTheme="majorEastAsia" w:hint="eastAsia"/>
          <w:color w:val="000000" w:themeColor="text1"/>
          <w:sz w:val="20"/>
          <w:szCs w:val="20"/>
          <w:lang w:val="fr-FR"/>
        </w:rPr>
        <w:t xml:space="preserve">　</w:t>
      </w:r>
      <w:r w:rsidR="00C643A3" w:rsidRPr="00DF6FE3">
        <w:rPr>
          <w:rFonts w:asciiTheme="majorEastAsia" w:eastAsiaTheme="majorEastAsia" w:hAnsiTheme="majorEastAsia" w:hint="eastAsia"/>
          <w:color w:val="000000" w:themeColor="text1"/>
          <w:sz w:val="20"/>
          <w:szCs w:val="20"/>
          <w:lang w:val="fr-FR"/>
        </w:rPr>
        <w:t>貴司</w:t>
      </w:r>
    </w:p>
    <w:p w:rsidR="00717AB4" w:rsidRPr="00DF6FE3"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国立病院機構　九州がんセンター</w:t>
      </w:r>
    </w:p>
    <w:p w:rsidR="00717AB4" w:rsidRPr="00DF6FE3"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p>
    <w:p w:rsidR="000D6C15" w:rsidRPr="00DF6FE3"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データセンター</w:t>
      </w:r>
      <w:r w:rsidR="00717AB4" w:rsidRPr="00DF6FE3">
        <w:rPr>
          <w:rFonts w:asciiTheme="majorEastAsia" w:eastAsiaTheme="majorEastAsia" w:hAnsiTheme="majorEastAsia" w:hint="eastAsia"/>
          <w:color w:val="000000" w:themeColor="text1"/>
          <w:sz w:val="20"/>
          <w:szCs w:val="20"/>
        </w:rPr>
        <w:t>担当</w:t>
      </w:r>
      <w:r w:rsidRPr="00DF6FE3">
        <w:rPr>
          <w:rFonts w:asciiTheme="majorEastAsia" w:eastAsiaTheme="majorEastAsia" w:hAnsiTheme="majorEastAsia" w:hint="eastAsia"/>
          <w:color w:val="000000" w:themeColor="text1"/>
          <w:sz w:val="20"/>
          <w:szCs w:val="20"/>
        </w:rPr>
        <w:t>者</w:t>
      </w:r>
    </w:p>
    <w:p w:rsidR="00717AB4" w:rsidRPr="00DF6FE3" w:rsidRDefault="00D846B0" w:rsidP="00717AB4">
      <w:pPr>
        <w:ind w:firstLineChars="100" w:firstLine="200"/>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新谷　康</w:t>
      </w:r>
    </w:p>
    <w:p w:rsidR="00A941D6" w:rsidRPr="00DF6FE3"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DF6FE3" w:rsidRDefault="000D6C15" w:rsidP="000D6C15">
      <w:pPr>
        <w:tabs>
          <w:tab w:val="left" w:pos="1252"/>
          <w:tab w:val="left" w:pos="4080"/>
          <w:tab w:val="left" w:pos="4242"/>
        </w:tabs>
        <w:spacing w:line="360" w:lineRule="exact"/>
        <w:ind w:right="-20"/>
        <w:jc w:val="left"/>
        <w:rPr>
          <w:rFonts w:asciiTheme="majorEastAsia" w:eastAsiaTheme="majorEastAsia" w:hAnsiTheme="majorEastAsia"/>
          <w:color w:val="000000" w:themeColor="text1"/>
          <w:sz w:val="20"/>
          <w:szCs w:val="20"/>
          <w:lang w:val="fr-FR"/>
        </w:rPr>
      </w:pPr>
    </w:p>
    <w:p w:rsidR="000D6C15" w:rsidRPr="00DF6FE3" w:rsidRDefault="000D6C15" w:rsidP="000D6C15">
      <w:pPr>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b/>
          <w:color w:val="000000" w:themeColor="text1"/>
          <w:sz w:val="20"/>
          <w:szCs w:val="20"/>
          <w:lang w:val="fr-FR"/>
        </w:rPr>
        <w:t>2-</w:t>
      </w:r>
      <w:r w:rsidR="00075550" w:rsidRPr="00DF6FE3">
        <w:rPr>
          <w:rFonts w:asciiTheme="majorEastAsia" w:eastAsiaTheme="majorEastAsia" w:hAnsiTheme="majorEastAsia"/>
          <w:b/>
          <w:color w:val="000000" w:themeColor="text1"/>
          <w:sz w:val="20"/>
          <w:szCs w:val="20"/>
          <w:lang w:val="fr-FR"/>
        </w:rPr>
        <w:t>5</w:t>
      </w:r>
      <w:r w:rsidRPr="00DF6FE3">
        <w:rPr>
          <w:rFonts w:asciiTheme="majorEastAsia" w:eastAsiaTheme="majorEastAsia" w:hAnsiTheme="majorEastAsia"/>
          <w:b/>
          <w:color w:val="000000" w:themeColor="text1"/>
          <w:sz w:val="20"/>
          <w:szCs w:val="20"/>
          <w:lang w:val="fr-FR"/>
        </w:rPr>
        <w:t xml:space="preserve"> </w:t>
      </w:r>
      <w:r w:rsidRPr="00DF6FE3">
        <w:rPr>
          <w:rFonts w:asciiTheme="majorEastAsia" w:eastAsiaTheme="majorEastAsia" w:hAnsiTheme="majorEastAsia" w:hint="eastAsia"/>
          <w:b/>
          <w:color w:val="000000" w:themeColor="text1"/>
          <w:sz w:val="20"/>
          <w:szCs w:val="20"/>
        </w:rPr>
        <w:t>統計</w:t>
      </w:r>
      <w:r w:rsidR="00A941D6" w:rsidRPr="00DF6FE3">
        <w:rPr>
          <w:rFonts w:asciiTheme="majorEastAsia" w:eastAsiaTheme="majorEastAsia" w:hAnsiTheme="majorEastAsia" w:hint="eastAsia"/>
          <w:b/>
          <w:color w:val="000000" w:themeColor="text1"/>
          <w:sz w:val="20"/>
          <w:szCs w:val="20"/>
        </w:rPr>
        <w:t>責任者</w:t>
      </w:r>
    </w:p>
    <w:p w:rsidR="006B19D3" w:rsidRPr="00DF6FE3" w:rsidRDefault="00A941D6" w:rsidP="00334A29">
      <w:pPr>
        <w:ind w:firstLineChars="100" w:firstLine="200"/>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 xml:space="preserve">宮岡　悦良　</w:t>
      </w:r>
    </w:p>
    <w:p w:rsidR="00A941D6" w:rsidRPr="00DF6FE3" w:rsidRDefault="00A941D6" w:rsidP="00334A29">
      <w:pPr>
        <w:ind w:firstLineChars="100" w:firstLine="200"/>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東京理科大学　理学部　第二部数学科　教授</w:t>
      </w:r>
    </w:p>
    <w:p w:rsidR="000D6C15" w:rsidRPr="00DF6FE3" w:rsidRDefault="000D6C15" w:rsidP="000D6C15">
      <w:pPr>
        <w:rPr>
          <w:rFonts w:asciiTheme="majorEastAsia" w:eastAsiaTheme="majorEastAsia" w:hAnsiTheme="majorEastAsia"/>
          <w:color w:val="000000" w:themeColor="text1"/>
          <w:sz w:val="20"/>
          <w:szCs w:val="20"/>
          <w:lang w:val="fr-FR"/>
        </w:rPr>
      </w:pPr>
    </w:p>
    <w:p w:rsidR="000D6C15" w:rsidRPr="00DF6FE3" w:rsidRDefault="000D6C15" w:rsidP="000D6C15">
      <w:pPr>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b/>
          <w:color w:val="000000" w:themeColor="text1"/>
          <w:sz w:val="20"/>
          <w:szCs w:val="20"/>
          <w:lang w:val="fr-FR"/>
        </w:rPr>
        <w:t>2-</w:t>
      </w:r>
      <w:r w:rsidR="00075550" w:rsidRPr="00DF6FE3">
        <w:rPr>
          <w:rFonts w:asciiTheme="majorEastAsia" w:eastAsiaTheme="majorEastAsia" w:hAnsiTheme="majorEastAsia"/>
          <w:b/>
          <w:color w:val="000000" w:themeColor="text1"/>
          <w:sz w:val="20"/>
          <w:szCs w:val="20"/>
          <w:lang w:val="fr-FR"/>
        </w:rPr>
        <w:t>6</w:t>
      </w:r>
      <w:r w:rsidRPr="00DF6FE3">
        <w:rPr>
          <w:rFonts w:asciiTheme="majorEastAsia" w:eastAsiaTheme="majorEastAsia" w:hAnsiTheme="majorEastAsia"/>
          <w:b/>
          <w:color w:val="000000" w:themeColor="text1"/>
          <w:sz w:val="20"/>
          <w:szCs w:val="20"/>
          <w:lang w:val="fr-FR"/>
        </w:rPr>
        <w:t xml:space="preserve"> </w:t>
      </w:r>
      <w:r w:rsidRPr="00DF6FE3">
        <w:rPr>
          <w:rFonts w:asciiTheme="majorEastAsia" w:eastAsiaTheme="majorEastAsia" w:hAnsiTheme="majorEastAsia" w:hint="eastAsia"/>
          <w:b/>
          <w:color w:val="000000" w:themeColor="text1"/>
          <w:sz w:val="20"/>
          <w:szCs w:val="20"/>
        </w:rPr>
        <w:t>登録事務局</w:t>
      </w:r>
    </w:p>
    <w:p w:rsidR="00717AB4" w:rsidRPr="00DF6FE3" w:rsidRDefault="00717AB4" w:rsidP="00717AB4">
      <w:pPr>
        <w:ind w:firstLineChars="100" w:firstLine="200"/>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奥村　明之進</w:t>
      </w:r>
    </w:p>
    <w:p w:rsidR="000D6C15" w:rsidRPr="00DF6FE3"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DF6FE3"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 xml:space="preserve">　</w:t>
      </w:r>
      <w:r w:rsidR="000D6C15" w:rsidRPr="00DF6FE3">
        <w:rPr>
          <w:rFonts w:asciiTheme="majorEastAsia" w:eastAsiaTheme="majorEastAsia" w:hAnsiTheme="majorEastAsia" w:hint="eastAsia"/>
          <w:color w:val="000000" w:themeColor="text1"/>
          <w:sz w:val="20"/>
          <w:szCs w:val="20"/>
          <w:lang w:val="fr-FR"/>
        </w:rPr>
        <w:t>〒</w:t>
      </w:r>
      <w:r w:rsidR="000D6C15" w:rsidRPr="00DF6FE3">
        <w:rPr>
          <w:rFonts w:asciiTheme="majorEastAsia" w:eastAsiaTheme="majorEastAsia" w:hAnsiTheme="majorEastAsia"/>
          <w:color w:val="000000" w:themeColor="text1"/>
          <w:sz w:val="20"/>
          <w:szCs w:val="20"/>
          <w:lang w:val="fr-FR"/>
        </w:rPr>
        <w:t xml:space="preserve">565-0871　</w:t>
      </w:r>
      <w:smartTag w:uri="schemas-MSNCTYST-com/MSNCTYST" w:element="MSNCTYST">
        <w:smartTagPr>
          <w:attr w:name="Address" w:val="大阪府吹田市山田丘２－２"/>
          <w:attr w:name="AddressList" w:val="27:大阪府吹田市山田丘２－２;"/>
        </w:smartTagPr>
        <w:r w:rsidR="000D6C15" w:rsidRPr="00DF6FE3">
          <w:rPr>
            <w:rFonts w:asciiTheme="majorEastAsia" w:eastAsiaTheme="majorEastAsia" w:hAnsiTheme="majorEastAsia" w:hint="eastAsia"/>
            <w:color w:val="000000" w:themeColor="text1"/>
            <w:sz w:val="20"/>
            <w:szCs w:val="20"/>
            <w:lang w:val="fr-FR"/>
          </w:rPr>
          <w:t>大阪府吹田市山田丘２－２</w:t>
        </w:r>
      </w:smartTag>
      <w:r w:rsidR="000D6C15" w:rsidRPr="00DF6FE3">
        <w:rPr>
          <w:rFonts w:asciiTheme="majorEastAsia" w:eastAsiaTheme="majorEastAsia" w:hAnsiTheme="majorEastAsia" w:hint="eastAsia"/>
          <w:color w:val="000000" w:themeColor="text1"/>
          <w:sz w:val="20"/>
          <w:szCs w:val="20"/>
          <w:lang w:val="fr-FR"/>
        </w:rPr>
        <w:t>（</w:t>
      </w:r>
      <w:r w:rsidR="000D6C15" w:rsidRPr="00DF6FE3">
        <w:rPr>
          <w:rFonts w:asciiTheme="majorEastAsia" w:eastAsiaTheme="majorEastAsia" w:hAnsiTheme="majorEastAsia"/>
          <w:color w:val="000000" w:themeColor="text1"/>
          <w:sz w:val="20"/>
          <w:szCs w:val="20"/>
          <w:lang w:val="fr-FR"/>
        </w:rPr>
        <w:t>L5）</w:t>
      </w:r>
    </w:p>
    <w:p w:rsidR="000D6C15" w:rsidRPr="00DF6FE3"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 xml:space="preserve">　</w:t>
      </w:r>
      <w:r w:rsidR="00D80510" w:rsidRPr="00DF6FE3">
        <w:rPr>
          <w:rFonts w:asciiTheme="majorEastAsia" w:eastAsiaTheme="majorEastAsia" w:hAnsiTheme="majorEastAsia"/>
          <w:color w:val="000000" w:themeColor="text1"/>
          <w:sz w:val="20"/>
          <w:szCs w:val="20"/>
          <w:lang w:val="fr-FR"/>
        </w:rPr>
        <w:t>TEL</w:t>
      </w:r>
      <w:r w:rsidR="000D6C15" w:rsidRPr="00DF6FE3">
        <w:rPr>
          <w:rFonts w:asciiTheme="majorEastAsia" w:eastAsiaTheme="majorEastAsia" w:hAnsiTheme="majorEastAsia"/>
          <w:color w:val="000000" w:themeColor="text1"/>
          <w:sz w:val="20"/>
          <w:szCs w:val="20"/>
          <w:lang w:val="fr-FR"/>
        </w:rPr>
        <w:t>:06-6879-3152</w:t>
      </w:r>
    </w:p>
    <w:p w:rsidR="00D80510" w:rsidRPr="00DF6FE3"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 xml:space="preserve">　</w:t>
      </w:r>
      <w:r w:rsidR="00D80510" w:rsidRPr="00DF6FE3">
        <w:rPr>
          <w:rFonts w:asciiTheme="majorEastAsia" w:eastAsiaTheme="majorEastAsia" w:hAnsiTheme="majorEastAsia"/>
          <w:color w:val="000000" w:themeColor="text1"/>
          <w:sz w:val="20"/>
          <w:szCs w:val="20"/>
          <w:lang w:val="fr-FR"/>
        </w:rPr>
        <w:t>FAX</w:t>
      </w:r>
      <w:r w:rsidR="000D6C15" w:rsidRPr="00DF6FE3">
        <w:rPr>
          <w:rFonts w:asciiTheme="majorEastAsia" w:eastAsiaTheme="majorEastAsia" w:hAnsiTheme="majorEastAsia"/>
          <w:color w:val="000000" w:themeColor="text1"/>
          <w:sz w:val="20"/>
          <w:szCs w:val="20"/>
          <w:lang w:val="fr-FR"/>
        </w:rPr>
        <w:t>:06-6879-3164</w:t>
      </w:r>
    </w:p>
    <w:p w:rsidR="000D6C15" w:rsidRPr="00DF6FE3" w:rsidRDefault="000D6C15" w:rsidP="000D6C15">
      <w:pPr>
        <w:tabs>
          <w:tab w:val="left" w:pos="1252"/>
          <w:tab w:val="left" w:pos="4080"/>
          <w:tab w:val="left" w:pos="4242"/>
        </w:tabs>
        <w:spacing w:line="360" w:lineRule="exact"/>
        <w:ind w:right="-20"/>
        <w:jc w:val="left"/>
        <w:rPr>
          <w:rFonts w:asciiTheme="majorEastAsia" w:eastAsiaTheme="majorEastAsia" w:hAnsiTheme="majorEastAsia"/>
          <w:b/>
          <w:color w:val="000000" w:themeColor="text1"/>
          <w:sz w:val="20"/>
          <w:szCs w:val="20"/>
          <w:lang w:val="fr-FR"/>
        </w:rPr>
      </w:pPr>
    </w:p>
    <w:p w:rsidR="000D6C15" w:rsidRPr="00DF6FE3" w:rsidRDefault="000D6C15" w:rsidP="000D6C15">
      <w:pPr>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b/>
          <w:color w:val="000000" w:themeColor="text1"/>
          <w:sz w:val="20"/>
          <w:szCs w:val="20"/>
          <w:lang w:val="fr-FR"/>
        </w:rPr>
        <w:lastRenderedPageBreak/>
        <w:t>2-</w:t>
      </w:r>
      <w:r w:rsidR="00075550" w:rsidRPr="00DF6FE3">
        <w:rPr>
          <w:rFonts w:asciiTheme="majorEastAsia" w:eastAsiaTheme="majorEastAsia" w:hAnsiTheme="majorEastAsia"/>
          <w:b/>
          <w:color w:val="000000" w:themeColor="text1"/>
          <w:sz w:val="20"/>
          <w:szCs w:val="20"/>
          <w:lang w:val="fr-FR"/>
        </w:rPr>
        <w:t>7</w:t>
      </w:r>
      <w:r w:rsidRPr="00DF6FE3">
        <w:rPr>
          <w:rFonts w:asciiTheme="majorEastAsia" w:eastAsiaTheme="majorEastAsia" w:hAnsiTheme="majorEastAsia"/>
          <w:b/>
          <w:color w:val="000000" w:themeColor="text1"/>
          <w:sz w:val="20"/>
          <w:szCs w:val="20"/>
          <w:lang w:val="fr-FR"/>
        </w:rPr>
        <w:t xml:space="preserve"> </w:t>
      </w:r>
      <w:r w:rsidR="00D80510" w:rsidRPr="00DF6FE3">
        <w:rPr>
          <w:rFonts w:asciiTheme="majorEastAsia" w:eastAsiaTheme="majorEastAsia" w:hAnsiTheme="majorEastAsia" w:hint="eastAsia"/>
          <w:b/>
          <w:color w:val="000000" w:themeColor="text1"/>
          <w:sz w:val="20"/>
          <w:szCs w:val="20"/>
        </w:rPr>
        <w:t>データ登録集積</w:t>
      </w:r>
    </w:p>
    <w:p w:rsidR="00D80510" w:rsidRPr="00DF6FE3" w:rsidRDefault="00D80510" w:rsidP="00D846B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ファルメディコ株式会社</w:t>
      </w:r>
    </w:p>
    <w:p w:rsidR="00D80510" w:rsidRPr="00DF6FE3" w:rsidRDefault="00D80510" w:rsidP="00D8051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〒530-0041</w:t>
      </w:r>
    </w:p>
    <w:p w:rsidR="00D80510" w:rsidRPr="00DF6FE3" w:rsidRDefault="00D80510" w:rsidP="00D80510">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大阪市北区天神橋1-9-5 山西屋・西孫ビル 3F</w:t>
      </w:r>
    </w:p>
    <w:p w:rsidR="00D80510" w:rsidRPr="00DF6FE3" w:rsidRDefault="00D80510" w:rsidP="00D8051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URL：http://pharmedico.com</w:t>
      </w:r>
    </w:p>
    <w:p w:rsidR="00D80510" w:rsidRPr="00DF6FE3" w:rsidRDefault="00D80510" w:rsidP="00D8051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TEL：06-6357-7760</w:t>
      </w:r>
    </w:p>
    <w:p w:rsidR="00D80510" w:rsidRPr="00DF6FE3" w:rsidRDefault="00D80510" w:rsidP="00D8051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FAX：06-4801-9556</w:t>
      </w:r>
    </w:p>
    <w:p w:rsidR="00D80510" w:rsidRPr="00DF6FE3" w:rsidRDefault="00D80510" w:rsidP="00D846B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サーバーを管理し、データ登録集積を行う</w:t>
      </w:r>
    </w:p>
    <w:p w:rsidR="00D80510" w:rsidRPr="00DF6FE3" w:rsidRDefault="00D80510" w:rsidP="00D846B0">
      <w:pPr>
        <w:ind w:firstLineChars="100" w:firstLine="200"/>
        <w:rPr>
          <w:rFonts w:asciiTheme="majorEastAsia" w:eastAsiaTheme="majorEastAsia" w:hAnsiTheme="majorEastAsia"/>
          <w:color w:val="000000" w:themeColor="text1"/>
          <w:sz w:val="20"/>
          <w:szCs w:val="20"/>
        </w:rPr>
      </w:pPr>
    </w:p>
    <w:p w:rsidR="00D80510" w:rsidRPr="00DF6FE3" w:rsidRDefault="00D80510" w:rsidP="00D80510">
      <w:pPr>
        <w:rPr>
          <w:rFonts w:asciiTheme="majorEastAsia" w:eastAsiaTheme="majorEastAsia" w:hAnsiTheme="majorEastAsia"/>
          <w:b/>
          <w:color w:val="000000" w:themeColor="text1"/>
          <w:sz w:val="20"/>
          <w:szCs w:val="20"/>
          <w:lang w:val="fr-FR"/>
        </w:rPr>
      </w:pPr>
      <w:r w:rsidRPr="00DF6FE3">
        <w:rPr>
          <w:rFonts w:asciiTheme="majorEastAsia" w:eastAsiaTheme="majorEastAsia" w:hAnsiTheme="majorEastAsia"/>
          <w:b/>
          <w:color w:val="000000" w:themeColor="text1"/>
          <w:sz w:val="20"/>
          <w:szCs w:val="20"/>
          <w:lang w:val="fr-FR"/>
        </w:rPr>
        <w:t>2-</w:t>
      </w:r>
      <w:r w:rsidRPr="00DF6FE3">
        <w:rPr>
          <w:rFonts w:asciiTheme="majorEastAsia" w:eastAsiaTheme="majorEastAsia" w:hAnsiTheme="majorEastAsia" w:hint="eastAsia"/>
          <w:b/>
          <w:color w:val="000000" w:themeColor="text1"/>
          <w:sz w:val="20"/>
          <w:szCs w:val="20"/>
          <w:lang w:val="fr-FR"/>
        </w:rPr>
        <w:t>8</w:t>
      </w:r>
      <w:r w:rsidRPr="00DF6FE3">
        <w:rPr>
          <w:rFonts w:asciiTheme="majorEastAsia" w:eastAsiaTheme="majorEastAsia" w:hAnsiTheme="majorEastAsia"/>
          <w:b/>
          <w:color w:val="000000" w:themeColor="text1"/>
          <w:sz w:val="20"/>
          <w:szCs w:val="20"/>
          <w:lang w:val="fr-FR"/>
        </w:rPr>
        <w:t xml:space="preserve"> </w:t>
      </w:r>
      <w:r w:rsidRPr="00DF6FE3">
        <w:rPr>
          <w:rFonts w:asciiTheme="majorEastAsia" w:eastAsiaTheme="majorEastAsia" w:hAnsiTheme="majorEastAsia" w:hint="eastAsia"/>
          <w:b/>
          <w:color w:val="000000" w:themeColor="text1"/>
          <w:sz w:val="20"/>
          <w:szCs w:val="20"/>
        </w:rPr>
        <w:t>研究実施医療機関</w:t>
      </w:r>
    </w:p>
    <w:p w:rsidR="00D80510" w:rsidRPr="00DF6FE3" w:rsidRDefault="00D80510" w:rsidP="00D8051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D80510" w:rsidRPr="00DF6FE3" w:rsidRDefault="00D80510" w:rsidP="00D846B0">
      <w:pPr>
        <w:ind w:firstLineChars="100" w:firstLine="200"/>
        <w:rPr>
          <w:rFonts w:asciiTheme="majorEastAsia" w:eastAsiaTheme="majorEastAsia" w:hAnsiTheme="majorEastAsia"/>
          <w:color w:val="000000" w:themeColor="text1"/>
          <w:sz w:val="20"/>
          <w:szCs w:val="20"/>
        </w:rPr>
      </w:pPr>
    </w:p>
    <w:p w:rsidR="000D6C15" w:rsidRPr="00DF6FE3" w:rsidRDefault="000D6C15" w:rsidP="000D6C15">
      <w:pPr>
        <w:rPr>
          <w:rFonts w:asciiTheme="majorEastAsia" w:eastAsiaTheme="majorEastAsia" w:hAnsiTheme="majorEastAsia"/>
          <w:b/>
          <w:color w:val="000000" w:themeColor="text1"/>
          <w:sz w:val="20"/>
          <w:szCs w:val="20"/>
        </w:rPr>
      </w:pP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2-</w:t>
      </w:r>
      <w:r w:rsidR="00D80510" w:rsidRPr="00DF6FE3">
        <w:rPr>
          <w:rFonts w:asciiTheme="majorEastAsia" w:eastAsiaTheme="majorEastAsia" w:hAnsiTheme="majorEastAsia" w:hint="eastAsia"/>
          <w:b/>
          <w:color w:val="000000" w:themeColor="text1"/>
          <w:sz w:val="20"/>
          <w:szCs w:val="20"/>
        </w:rPr>
        <w:t>9</w:t>
      </w:r>
      <w:r w:rsidRPr="00DF6FE3">
        <w:rPr>
          <w:rFonts w:asciiTheme="majorEastAsia" w:eastAsiaTheme="majorEastAsia" w:hAnsiTheme="majorEastAsia"/>
          <w:b/>
          <w:color w:val="000000" w:themeColor="text1"/>
          <w:sz w:val="20"/>
          <w:szCs w:val="20"/>
        </w:rPr>
        <w:t xml:space="preserve"> 効果安全性評価委員会</w:t>
      </w:r>
    </w:p>
    <w:p w:rsidR="000D6C15" w:rsidRPr="00DF6FE3" w:rsidRDefault="000D6C15" w:rsidP="00334A29">
      <w:pPr>
        <w:ind w:firstLineChars="100" w:firstLine="200"/>
        <w:rPr>
          <w:rFonts w:asciiTheme="majorEastAsia" w:eastAsiaTheme="majorEastAsia" w:hAnsiTheme="majorEastAsia" w:cs="Osaka"/>
          <w:color w:val="000000" w:themeColor="text1"/>
          <w:sz w:val="20"/>
          <w:szCs w:val="20"/>
        </w:rPr>
      </w:pPr>
      <w:r w:rsidRPr="00DF6FE3">
        <w:rPr>
          <w:rFonts w:asciiTheme="majorEastAsia" w:eastAsiaTheme="majorEastAsia" w:hAnsiTheme="majorEastAsia" w:cs="Osaka" w:hint="eastAsia"/>
          <w:color w:val="000000" w:themeColor="text1"/>
          <w:sz w:val="20"/>
          <w:szCs w:val="20"/>
        </w:rPr>
        <w:t>症例登録研究</w:t>
      </w:r>
      <w:r w:rsidR="006443F7" w:rsidRPr="00DF6FE3">
        <w:rPr>
          <w:rFonts w:asciiTheme="majorEastAsia" w:eastAsiaTheme="majorEastAsia" w:hAnsiTheme="majorEastAsia" w:cs="Osaka" w:hint="eastAsia"/>
          <w:color w:val="000000" w:themeColor="text1"/>
          <w:sz w:val="20"/>
          <w:szCs w:val="20"/>
        </w:rPr>
        <w:t>であ</w:t>
      </w:r>
      <w:r w:rsidR="00E340EC" w:rsidRPr="00DF6FE3">
        <w:rPr>
          <w:rFonts w:asciiTheme="majorEastAsia" w:eastAsiaTheme="majorEastAsia" w:hAnsiTheme="majorEastAsia" w:cs="Osaka" w:hint="eastAsia"/>
          <w:color w:val="000000" w:themeColor="text1"/>
          <w:sz w:val="20"/>
          <w:szCs w:val="20"/>
        </w:rPr>
        <w:t>る</w:t>
      </w:r>
      <w:r w:rsidRPr="00DF6FE3">
        <w:rPr>
          <w:rFonts w:asciiTheme="majorEastAsia" w:eastAsiaTheme="majorEastAsia" w:hAnsiTheme="majorEastAsia" w:cs="Osaka" w:hint="eastAsia"/>
          <w:color w:val="000000" w:themeColor="text1"/>
          <w:sz w:val="20"/>
          <w:szCs w:val="20"/>
        </w:rPr>
        <w:t>ので特に設けない</w:t>
      </w:r>
    </w:p>
    <w:p w:rsidR="000D6C15" w:rsidRPr="00DF6FE3" w:rsidRDefault="000D6C15" w:rsidP="000D6C15">
      <w:pPr>
        <w:rPr>
          <w:rFonts w:asciiTheme="majorEastAsia" w:eastAsiaTheme="majorEastAsia" w:hAnsiTheme="majorEastAsia"/>
          <w:color w:val="000000" w:themeColor="text1"/>
          <w:sz w:val="20"/>
          <w:szCs w:val="20"/>
        </w:rPr>
      </w:pP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2-</w:t>
      </w:r>
      <w:r w:rsidR="00D80510" w:rsidRPr="00DF6FE3">
        <w:rPr>
          <w:rFonts w:asciiTheme="majorEastAsia" w:eastAsiaTheme="majorEastAsia" w:hAnsiTheme="majorEastAsia" w:hint="eastAsia"/>
          <w:b/>
          <w:color w:val="000000" w:themeColor="text1"/>
          <w:sz w:val="20"/>
          <w:szCs w:val="20"/>
        </w:rPr>
        <w:t>10</w:t>
      </w:r>
      <w:r w:rsidRPr="00DF6FE3">
        <w:rPr>
          <w:rFonts w:asciiTheme="majorEastAsia" w:eastAsiaTheme="majorEastAsia" w:hAnsiTheme="majorEastAsia"/>
          <w:b/>
          <w:color w:val="000000" w:themeColor="text1"/>
          <w:sz w:val="20"/>
          <w:szCs w:val="20"/>
        </w:rPr>
        <w:t xml:space="preserve"> 本研究に関する問い合わせ先</w:t>
      </w:r>
    </w:p>
    <w:p w:rsidR="00D1348A" w:rsidRPr="00DF6FE3" w:rsidRDefault="00D1348A" w:rsidP="00D1348A">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奥村　明之進</w:t>
      </w:r>
    </w:p>
    <w:p w:rsidR="00D80510" w:rsidRPr="00DF6FE3" w:rsidRDefault="00D80510" w:rsidP="00D1348A">
      <w:pPr>
        <w:ind w:firstLineChars="100" w:firstLine="200"/>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rPr>
        <w:t>新谷　康</w:t>
      </w:r>
    </w:p>
    <w:p w:rsidR="00D1348A" w:rsidRPr="00DF6FE3"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大阪大学大学院医学系研究科　呼吸器外科学</w:t>
      </w:r>
    </w:p>
    <w:p w:rsidR="000D6C15" w:rsidRPr="00DF6FE3" w:rsidRDefault="000D6C15"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hint="eastAsia"/>
          <w:color w:val="000000" w:themeColor="text1"/>
          <w:sz w:val="20"/>
          <w:szCs w:val="20"/>
          <w:lang w:val="fr-FR"/>
        </w:rPr>
        <w:t>〒</w:t>
      </w:r>
      <w:r w:rsidRPr="00DF6FE3">
        <w:rPr>
          <w:rFonts w:asciiTheme="majorEastAsia" w:eastAsiaTheme="majorEastAsia" w:hAnsiTheme="majorEastAsia"/>
          <w:color w:val="000000" w:themeColor="text1"/>
          <w:sz w:val="20"/>
          <w:szCs w:val="20"/>
          <w:lang w:val="fr-FR"/>
        </w:rPr>
        <w:t>565-0871　大阪府吹田市山田丘</w:t>
      </w:r>
      <w:r w:rsidR="000E0C3D" w:rsidRPr="00DF6FE3">
        <w:rPr>
          <w:rFonts w:asciiTheme="majorEastAsia" w:eastAsiaTheme="majorEastAsia" w:hAnsiTheme="majorEastAsia"/>
          <w:color w:val="000000" w:themeColor="text1"/>
          <w:sz w:val="20"/>
          <w:szCs w:val="20"/>
          <w:lang w:val="fr-FR"/>
        </w:rPr>
        <w:t>2-2</w:t>
      </w:r>
      <w:r w:rsidRPr="00DF6FE3">
        <w:rPr>
          <w:rFonts w:asciiTheme="majorEastAsia" w:eastAsiaTheme="majorEastAsia" w:hAnsiTheme="majorEastAsia" w:hint="eastAsia"/>
          <w:color w:val="000000" w:themeColor="text1"/>
          <w:sz w:val="20"/>
          <w:szCs w:val="20"/>
          <w:lang w:val="fr-FR"/>
        </w:rPr>
        <w:t>（</w:t>
      </w:r>
      <w:r w:rsidRPr="00DF6FE3">
        <w:rPr>
          <w:rFonts w:asciiTheme="majorEastAsia" w:eastAsiaTheme="majorEastAsia" w:hAnsiTheme="majorEastAsia"/>
          <w:color w:val="000000" w:themeColor="text1"/>
          <w:sz w:val="20"/>
          <w:szCs w:val="20"/>
          <w:lang w:val="fr-FR"/>
        </w:rPr>
        <w:t>L5）</w:t>
      </w:r>
    </w:p>
    <w:p w:rsidR="000D6C15" w:rsidRPr="00DF6FE3"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color w:val="000000" w:themeColor="text1"/>
          <w:sz w:val="20"/>
          <w:szCs w:val="20"/>
          <w:lang w:val="fr-FR"/>
        </w:rPr>
        <w:t>TEL :06-6879-3152</w:t>
      </w:r>
    </w:p>
    <w:p w:rsidR="000D6C15" w:rsidRPr="00DF6FE3" w:rsidRDefault="000D6C15"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000000" w:themeColor="text1"/>
          <w:sz w:val="20"/>
          <w:szCs w:val="20"/>
          <w:lang w:val="fr-FR"/>
        </w:rPr>
      </w:pPr>
      <w:r w:rsidRPr="00DF6FE3">
        <w:rPr>
          <w:rFonts w:asciiTheme="majorEastAsia" w:eastAsiaTheme="majorEastAsia" w:hAnsiTheme="majorEastAsia"/>
          <w:color w:val="000000" w:themeColor="text1"/>
          <w:sz w:val="20"/>
          <w:szCs w:val="20"/>
          <w:lang w:val="fr-FR"/>
        </w:rPr>
        <w:t>FAX :06-6879-3164</w:t>
      </w:r>
    </w:p>
    <w:p w:rsidR="0059037F" w:rsidRPr="00DF6FE3" w:rsidRDefault="0059037F" w:rsidP="000D6C15">
      <w:pPr>
        <w:rPr>
          <w:rFonts w:asciiTheme="majorEastAsia" w:eastAsiaTheme="majorEastAsia" w:hAnsiTheme="majorEastAsia"/>
          <w:color w:val="000000" w:themeColor="text1"/>
          <w:sz w:val="20"/>
          <w:szCs w:val="20"/>
          <w:lang w:val="fr-FR"/>
        </w:rPr>
      </w:pPr>
    </w:p>
    <w:p w:rsidR="000D6C15" w:rsidRPr="00DF6FE3" w:rsidRDefault="000D6C15" w:rsidP="000D6C15">
      <w:pPr>
        <w:pStyle w:val="1"/>
        <w:keepNext w:val="0"/>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3. </w:t>
      </w:r>
      <w:r w:rsidRPr="00DF6FE3">
        <w:rPr>
          <w:rFonts w:asciiTheme="majorEastAsia" w:eastAsiaTheme="majorEastAsia" w:hAnsiTheme="majorEastAsia" w:hint="eastAsia"/>
          <w:b/>
          <w:color w:val="000000" w:themeColor="text1"/>
          <w:sz w:val="20"/>
          <w:szCs w:val="20"/>
        </w:rPr>
        <w:t>背景</w:t>
      </w:r>
    </w:p>
    <w:p w:rsidR="000310FC" w:rsidRPr="00DF6FE3" w:rsidRDefault="000310FC" w:rsidP="000310FC">
      <w:pPr>
        <w:ind w:firstLineChars="100" w:firstLine="200"/>
        <w:rPr>
          <w:rFonts w:asciiTheme="majorEastAsia" w:eastAsiaTheme="majorEastAsia" w:hAnsiTheme="majorEastAsia"/>
          <w:color w:val="000000" w:themeColor="text1"/>
          <w:sz w:val="20"/>
          <w:szCs w:val="20"/>
        </w:rPr>
      </w:pPr>
    </w:p>
    <w:p w:rsidR="00FE086A" w:rsidRPr="00DF6FE3" w:rsidRDefault="00FE086A" w:rsidP="00FE086A">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DF6FE3" w:rsidRDefault="00FE086A" w:rsidP="00FE086A">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近年、国際的に共通の病期の確立の必要性が認識され、</w:t>
      </w:r>
      <w:r w:rsidRPr="00DF6FE3">
        <w:rPr>
          <w:rFonts w:asciiTheme="majorEastAsia" w:eastAsiaTheme="majorEastAsia" w:hAnsiTheme="majorEastAsia"/>
          <w:color w:val="000000" w:themeColor="text1"/>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DF6FE3">
        <w:rPr>
          <w:rFonts w:asciiTheme="majorEastAsia" w:eastAsiaTheme="majorEastAsia" w:hAnsiTheme="majorEastAsia" w:hint="eastAsia"/>
          <w:color w:val="000000" w:themeColor="text1"/>
          <w:sz w:val="20"/>
          <w:szCs w:val="20"/>
        </w:rPr>
        <w:t>、国際対癌連合（</w:t>
      </w:r>
      <w:r w:rsidR="00A00A40" w:rsidRPr="00DF6FE3">
        <w:rPr>
          <w:rFonts w:asciiTheme="majorEastAsia" w:eastAsiaTheme="majorEastAsia" w:hAnsiTheme="majorEastAsia"/>
          <w:color w:val="000000" w:themeColor="text1"/>
          <w:sz w:val="20"/>
          <w:szCs w:val="20"/>
        </w:rPr>
        <w:t xml:space="preserve">Union </w:t>
      </w:r>
      <w:r w:rsidR="00A00A40" w:rsidRPr="00DF6FE3">
        <w:rPr>
          <w:rFonts w:asciiTheme="majorEastAsia" w:eastAsiaTheme="majorEastAsia" w:hAnsiTheme="majorEastAsia"/>
          <w:color w:val="000000" w:themeColor="text1"/>
          <w:sz w:val="20"/>
          <w:szCs w:val="20"/>
        </w:rPr>
        <w:lastRenderedPageBreak/>
        <w:t>internationale contre le cancerあるいは The Union for International Cancer Control、略してUICC）に提出され、承認を得る作業が行われている。</w:t>
      </w:r>
    </w:p>
    <w:p w:rsidR="00A00A40" w:rsidRPr="00DF6FE3" w:rsidRDefault="00FE086A" w:rsidP="00A00A40">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しかしながら、この新たな病期分類は主に外科治療症例のデータベースによって提案されており、非切除症例・内科治療症例は含まれていない。また、現在提案されている</w:t>
      </w:r>
      <w:r w:rsidRPr="00DF6FE3">
        <w:rPr>
          <w:rFonts w:asciiTheme="majorEastAsia" w:eastAsiaTheme="majorEastAsia" w:hAnsiTheme="majorEastAsia"/>
          <w:color w:val="000000" w:themeColor="text1"/>
          <w:sz w:val="20"/>
          <w:szCs w:val="20"/>
        </w:rPr>
        <w:t xml:space="preserve"> TNM分類と病期についても検証作業が必要である。</w:t>
      </w:r>
      <w:r w:rsidR="00A00A40" w:rsidRPr="00DF6FE3">
        <w:rPr>
          <w:rFonts w:asciiTheme="majorEastAsia" w:eastAsiaTheme="majorEastAsia" w:hAnsiTheme="majorEastAsia" w:hint="eastAsia"/>
          <w:color w:val="000000" w:themeColor="text1"/>
          <w:sz w:val="20"/>
          <w:szCs w:val="20"/>
        </w:rPr>
        <w:t>現在、</w:t>
      </w:r>
      <w:r w:rsidR="00A00A40" w:rsidRPr="00DF6FE3">
        <w:rPr>
          <w:rFonts w:asciiTheme="majorEastAsia" w:eastAsiaTheme="majorEastAsia" w:hAnsiTheme="majorEastAsia"/>
          <w:color w:val="000000" w:themeColor="text1"/>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症例の前方視的データベース事業を行うこととなった。</w:t>
      </w:r>
    </w:p>
    <w:p w:rsidR="00FE086A" w:rsidRPr="00DF6FE3" w:rsidRDefault="00FE086A" w:rsidP="00FE086A">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本研究の目的は、本邦で外科治療、内科治療、放射線治療などの治療を受けた胸腺上皮性腫瘍を前方視的に登録してデータベースを構築し、治療成績を検証し、</w:t>
      </w:r>
      <w:r w:rsidRPr="00DF6FE3">
        <w:rPr>
          <w:rFonts w:asciiTheme="majorEastAsia" w:eastAsiaTheme="majorEastAsia" w:hAnsiTheme="majorEastAsia"/>
          <w:color w:val="000000" w:themeColor="text1"/>
          <w:sz w:val="20"/>
          <w:szCs w:val="20"/>
        </w:rPr>
        <w:t>TNM分類と病期の妥当性を検証し、標準治療の確立のための基礎データを構築することである。</w:t>
      </w:r>
    </w:p>
    <w:p w:rsidR="00FE086A" w:rsidRPr="00DF6FE3" w:rsidRDefault="00FE086A" w:rsidP="00FE086A">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また、構築されたデータベースをもとに臨床研究を行い国内外に情報発信するとともに、国際的な前向きデータベースにも参加する予定である。</w:t>
      </w:r>
    </w:p>
    <w:p w:rsidR="000D6C15" w:rsidRPr="00DF6FE3" w:rsidRDefault="000D6C15" w:rsidP="000D6C15">
      <w:pPr>
        <w:rPr>
          <w:rFonts w:asciiTheme="majorEastAsia" w:eastAsiaTheme="majorEastAsia" w:hAnsiTheme="majorEastAsia"/>
          <w:color w:val="000000" w:themeColor="text1"/>
          <w:sz w:val="20"/>
          <w:szCs w:val="20"/>
        </w:rPr>
      </w:pP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lang w:val="fr-FR"/>
        </w:rPr>
        <w:t xml:space="preserve">4. </w:t>
      </w:r>
      <w:r w:rsidRPr="00DF6FE3">
        <w:rPr>
          <w:rFonts w:asciiTheme="majorEastAsia" w:eastAsiaTheme="majorEastAsia" w:hAnsiTheme="majorEastAsia" w:hint="eastAsia"/>
          <w:b/>
          <w:color w:val="000000" w:themeColor="text1"/>
          <w:sz w:val="20"/>
          <w:szCs w:val="20"/>
        </w:rPr>
        <w:t>研究の倫理的実施</w:t>
      </w:r>
    </w:p>
    <w:p w:rsidR="000D6C15" w:rsidRPr="00DF6FE3" w:rsidRDefault="000D6C15" w:rsidP="00334A2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実施に際しては，ヘルシンキ宣言および</w:t>
      </w:r>
      <w:r w:rsidR="00C84E1C" w:rsidRPr="00DF6FE3">
        <w:rPr>
          <w:rFonts w:asciiTheme="majorEastAsia" w:eastAsiaTheme="majorEastAsia" w:hAnsiTheme="majorEastAsia" w:cs="ＭＳゴシック" w:hint="eastAsia"/>
          <w:color w:val="000000" w:themeColor="text1"/>
          <w:kern w:val="0"/>
          <w:sz w:val="20"/>
          <w:szCs w:val="20"/>
        </w:rPr>
        <w:t>人を対象とする医学系研究に関する倫理指針</w:t>
      </w:r>
      <w:r w:rsidR="00921A3F" w:rsidRPr="00DF6FE3">
        <w:rPr>
          <w:rFonts w:asciiTheme="majorEastAsia" w:eastAsiaTheme="majorEastAsia" w:hAnsiTheme="majorEastAsia" w:hint="eastAsia"/>
          <w:color w:val="000000" w:themeColor="text1"/>
          <w:sz w:val="20"/>
          <w:szCs w:val="20"/>
        </w:rPr>
        <w:t>（平成</w:t>
      </w:r>
      <w:r w:rsidR="00C84E1C" w:rsidRPr="00DF6FE3">
        <w:rPr>
          <w:rFonts w:asciiTheme="majorEastAsia" w:eastAsiaTheme="majorEastAsia" w:hAnsiTheme="majorEastAsia"/>
          <w:color w:val="000000" w:themeColor="text1"/>
          <w:sz w:val="20"/>
          <w:szCs w:val="20"/>
        </w:rPr>
        <w:t>26</w:t>
      </w:r>
      <w:r w:rsidR="00921A3F" w:rsidRPr="00DF6FE3">
        <w:rPr>
          <w:rFonts w:asciiTheme="majorEastAsia" w:eastAsiaTheme="majorEastAsia" w:hAnsiTheme="majorEastAsia" w:hint="eastAsia"/>
          <w:color w:val="000000" w:themeColor="text1"/>
          <w:sz w:val="20"/>
          <w:szCs w:val="20"/>
        </w:rPr>
        <w:t>年</w:t>
      </w:r>
      <w:r w:rsidR="00C84E1C" w:rsidRPr="00DF6FE3">
        <w:rPr>
          <w:rFonts w:asciiTheme="majorEastAsia" w:eastAsiaTheme="majorEastAsia" w:hAnsiTheme="majorEastAsia"/>
          <w:color w:val="000000" w:themeColor="text1"/>
          <w:sz w:val="20"/>
          <w:szCs w:val="20"/>
        </w:rPr>
        <w:t>12</w:t>
      </w:r>
      <w:r w:rsidR="00921A3F" w:rsidRPr="00DF6FE3">
        <w:rPr>
          <w:rFonts w:asciiTheme="majorEastAsia" w:eastAsiaTheme="majorEastAsia" w:hAnsiTheme="majorEastAsia" w:hint="eastAsia"/>
          <w:color w:val="000000" w:themeColor="text1"/>
          <w:sz w:val="20"/>
          <w:szCs w:val="20"/>
        </w:rPr>
        <w:t>月</w:t>
      </w:r>
      <w:r w:rsidR="00C84E1C" w:rsidRPr="00DF6FE3">
        <w:rPr>
          <w:rFonts w:asciiTheme="majorEastAsia" w:eastAsiaTheme="majorEastAsia" w:hAnsiTheme="majorEastAsia"/>
          <w:color w:val="000000" w:themeColor="text1"/>
          <w:sz w:val="20"/>
          <w:szCs w:val="20"/>
        </w:rPr>
        <w:t>22</w:t>
      </w:r>
      <w:r w:rsidR="00921A3F" w:rsidRPr="00DF6FE3">
        <w:rPr>
          <w:rFonts w:asciiTheme="majorEastAsia" w:eastAsiaTheme="majorEastAsia" w:hAnsiTheme="majorEastAsia" w:hint="eastAsia"/>
          <w:color w:val="000000" w:themeColor="text1"/>
          <w:sz w:val="20"/>
          <w:szCs w:val="20"/>
        </w:rPr>
        <w:t>日制定）</w:t>
      </w:r>
      <w:r w:rsidRPr="00DF6FE3">
        <w:rPr>
          <w:rFonts w:asciiTheme="majorEastAsia" w:eastAsiaTheme="majorEastAsia" w:hAnsiTheme="majorEastAsia" w:hint="eastAsia"/>
          <w:color w:val="000000" w:themeColor="text1"/>
          <w:sz w:val="20"/>
          <w:szCs w:val="20"/>
        </w:rPr>
        <w:t>を遵守し，被験者の人権，福祉および安全を最大限に確保する。</w:t>
      </w:r>
    </w:p>
    <w:p w:rsidR="000D6C15" w:rsidRPr="00DF6FE3" w:rsidRDefault="000D6C15" w:rsidP="000D6C15">
      <w:pPr>
        <w:rPr>
          <w:rFonts w:asciiTheme="majorEastAsia" w:eastAsiaTheme="majorEastAsia" w:hAnsiTheme="majorEastAsia"/>
          <w:b/>
          <w:color w:val="000000" w:themeColor="text1"/>
          <w:sz w:val="20"/>
          <w:szCs w:val="20"/>
        </w:rPr>
      </w:pP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4-1 </w:t>
      </w:r>
      <w:r w:rsidRPr="00DF6FE3">
        <w:rPr>
          <w:rFonts w:asciiTheme="majorEastAsia" w:eastAsiaTheme="majorEastAsia" w:hAnsiTheme="majorEastAsia" w:hint="eastAsia"/>
          <w:b/>
          <w:color w:val="000000" w:themeColor="text1"/>
          <w:sz w:val="20"/>
          <w:szCs w:val="20"/>
        </w:rPr>
        <w:t>被研究者のプライバシーの保護</w:t>
      </w:r>
    </w:p>
    <w:p w:rsidR="00A40BCB" w:rsidRPr="00DF6FE3" w:rsidRDefault="000D6C15" w:rsidP="00DF6FE3">
      <w:pPr>
        <w:ind w:firstLineChars="100" w:firstLine="200"/>
        <w:rPr>
          <w:rFonts w:asciiTheme="majorEastAsia" w:eastAsiaTheme="majorEastAsia" w:hAnsiTheme="majorEastAsia"/>
          <w:strike/>
          <w:color w:val="000000" w:themeColor="text1"/>
          <w:sz w:val="20"/>
          <w:szCs w:val="20"/>
        </w:rPr>
      </w:pPr>
      <w:r w:rsidRPr="00DF6FE3">
        <w:rPr>
          <w:rFonts w:asciiTheme="majorEastAsia" w:eastAsiaTheme="majorEastAsia" w:hAnsiTheme="majorEastAsia" w:hint="eastAsia"/>
          <w:color w:val="000000" w:themeColor="text1"/>
          <w:sz w:val="20"/>
          <w:szCs w:val="20"/>
        </w:rPr>
        <w:t>患者名など</w:t>
      </w:r>
      <w:r w:rsidR="00673106" w:rsidRPr="00DF6FE3">
        <w:rPr>
          <w:rFonts w:asciiTheme="majorEastAsia" w:eastAsiaTheme="majorEastAsia" w:hAnsiTheme="majorEastAsia" w:hint="eastAsia"/>
          <w:color w:val="000000" w:themeColor="text1"/>
          <w:sz w:val="20"/>
          <w:szCs w:val="20"/>
        </w:rPr>
        <w:t>の</w:t>
      </w:r>
      <w:r w:rsidRPr="00DF6FE3">
        <w:rPr>
          <w:rFonts w:asciiTheme="majorEastAsia" w:eastAsiaTheme="majorEastAsia" w:hAnsiTheme="majorEastAsia" w:hint="eastAsia"/>
          <w:color w:val="000000" w:themeColor="text1"/>
          <w:sz w:val="20"/>
          <w:szCs w:val="20"/>
        </w:rPr>
        <w:t>第三者が患者を識別できる情報がデータベースに登録されることはない。</w:t>
      </w:r>
    </w:p>
    <w:p w:rsidR="0012739D" w:rsidRPr="00DF6FE3" w:rsidRDefault="0012739D" w:rsidP="00A40BCB">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DF6FE3" w:rsidRDefault="000D6C15" w:rsidP="00A40BCB">
      <w:pPr>
        <w:ind w:firstLineChars="100" w:firstLine="201"/>
        <w:rPr>
          <w:rFonts w:asciiTheme="majorEastAsia" w:eastAsiaTheme="majorEastAsia" w:hAnsiTheme="majorEastAsia"/>
          <w:b/>
          <w:color w:val="000000" w:themeColor="text1"/>
          <w:sz w:val="20"/>
          <w:szCs w:val="20"/>
        </w:rPr>
      </w:pP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4-2 </w:t>
      </w:r>
      <w:r w:rsidR="00C870E7" w:rsidRPr="00DF6FE3">
        <w:rPr>
          <w:rFonts w:asciiTheme="majorEastAsia" w:eastAsiaTheme="majorEastAsia" w:hAnsiTheme="majorEastAsia" w:hint="eastAsia"/>
          <w:b/>
          <w:color w:val="000000" w:themeColor="text1"/>
          <w:sz w:val="20"/>
          <w:szCs w:val="20"/>
        </w:rPr>
        <w:t>登録</w:t>
      </w:r>
      <w:r w:rsidRPr="00DF6FE3">
        <w:rPr>
          <w:rFonts w:asciiTheme="majorEastAsia" w:eastAsiaTheme="majorEastAsia" w:hAnsiTheme="majorEastAsia" w:hint="eastAsia"/>
          <w:b/>
          <w:color w:val="000000" w:themeColor="text1"/>
          <w:sz w:val="20"/>
          <w:szCs w:val="20"/>
        </w:rPr>
        <w:t>施設</w:t>
      </w:r>
      <w:r w:rsidRPr="00DF6FE3">
        <w:rPr>
          <w:rFonts w:asciiTheme="majorEastAsia" w:eastAsiaTheme="majorEastAsia" w:hAnsiTheme="majorEastAsia"/>
          <w:b/>
          <w:color w:val="000000" w:themeColor="text1"/>
          <w:sz w:val="20"/>
          <w:szCs w:val="20"/>
        </w:rPr>
        <w:t>IRBの承認</w:t>
      </w:r>
    </w:p>
    <w:p w:rsidR="000D6C15" w:rsidRPr="00DF6FE3" w:rsidRDefault="00C84E1C" w:rsidP="00C84E1C">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cs="ＭＳゴシック" w:hint="eastAsia"/>
          <w:color w:val="000000" w:themeColor="text1"/>
          <w:kern w:val="0"/>
          <w:sz w:val="20"/>
          <w:szCs w:val="20"/>
        </w:rPr>
        <w:t>人を対象とする医学系研究に関する倫理指針</w:t>
      </w:r>
      <w:r w:rsidRPr="00DF6FE3">
        <w:rPr>
          <w:rFonts w:asciiTheme="majorEastAsia" w:eastAsiaTheme="majorEastAsia" w:hAnsiTheme="majorEastAsia" w:hint="eastAsia"/>
          <w:color w:val="000000" w:themeColor="text1"/>
          <w:sz w:val="20"/>
          <w:szCs w:val="20"/>
        </w:rPr>
        <w:t>（</w:t>
      </w:r>
      <w:r w:rsidR="0012739D" w:rsidRPr="00DF6FE3">
        <w:rPr>
          <w:rFonts w:asciiTheme="majorEastAsia" w:eastAsiaTheme="majorEastAsia" w:hAnsiTheme="majorEastAsia" w:hint="eastAsia"/>
          <w:color w:val="000000" w:themeColor="text1"/>
          <w:sz w:val="20"/>
          <w:szCs w:val="20"/>
        </w:rPr>
        <w:t>平成29年2月28日一部改正、文部科学省・厚生労働省</w:t>
      </w:r>
      <w:r w:rsidRPr="00DF6FE3">
        <w:rPr>
          <w:rFonts w:asciiTheme="majorEastAsia" w:eastAsiaTheme="majorEastAsia" w:hAnsiTheme="majorEastAsia"/>
          <w:color w:val="000000" w:themeColor="text1"/>
          <w:sz w:val="20"/>
          <w:szCs w:val="20"/>
        </w:rPr>
        <w:t>）</w:t>
      </w:r>
      <w:r w:rsidR="00E73A39" w:rsidRPr="00DF6FE3">
        <w:rPr>
          <w:rFonts w:asciiTheme="majorEastAsia" w:eastAsiaTheme="majorEastAsia" w:hAnsiTheme="majorEastAsia" w:hint="eastAsia"/>
          <w:color w:val="000000" w:themeColor="text1"/>
        </w:rPr>
        <w:t>に基づき、</w:t>
      </w:r>
      <w:r w:rsidR="00BF63BA" w:rsidRPr="00DF6FE3">
        <w:rPr>
          <w:rFonts w:asciiTheme="majorEastAsia" w:eastAsiaTheme="majorEastAsia" w:hAnsiTheme="majorEastAsia" w:hint="eastAsia"/>
          <w:color w:val="000000" w:themeColor="text1"/>
          <w:sz w:val="20"/>
          <w:szCs w:val="20"/>
        </w:rPr>
        <w:t>登録施設の倫理委員会</w:t>
      </w:r>
      <w:r w:rsidRPr="00DF6FE3">
        <w:rPr>
          <w:rFonts w:asciiTheme="majorEastAsia" w:eastAsiaTheme="majorEastAsia" w:hAnsiTheme="majorEastAsia" w:hint="eastAsia"/>
          <w:color w:val="000000" w:themeColor="text1"/>
          <w:sz w:val="20"/>
          <w:szCs w:val="20"/>
        </w:rPr>
        <w:t>に</w:t>
      </w:r>
      <w:r w:rsidR="000D4BE3" w:rsidRPr="00DF6FE3">
        <w:rPr>
          <w:rFonts w:asciiTheme="majorEastAsia" w:eastAsiaTheme="majorEastAsia" w:hAnsiTheme="majorEastAsia" w:hint="eastAsia"/>
          <w:color w:val="000000" w:themeColor="text1"/>
          <w:sz w:val="20"/>
          <w:szCs w:val="20"/>
        </w:rPr>
        <w:t>諮</w:t>
      </w:r>
      <w:r w:rsidR="00EB2F73" w:rsidRPr="00DF6FE3">
        <w:rPr>
          <w:rFonts w:asciiTheme="majorEastAsia" w:eastAsiaTheme="majorEastAsia" w:hAnsiTheme="majorEastAsia" w:hint="eastAsia"/>
          <w:color w:val="000000" w:themeColor="text1"/>
          <w:sz w:val="20"/>
          <w:szCs w:val="20"/>
        </w:rPr>
        <w:t>り審査を受け</w:t>
      </w:r>
      <w:r w:rsidR="000D4BE3" w:rsidRPr="00DF6FE3">
        <w:rPr>
          <w:rFonts w:asciiTheme="majorEastAsia" w:eastAsiaTheme="majorEastAsia" w:hAnsiTheme="majorEastAsia" w:hint="eastAsia"/>
          <w:color w:val="000000" w:themeColor="text1"/>
          <w:sz w:val="20"/>
          <w:szCs w:val="20"/>
        </w:rPr>
        <w:t>る</w:t>
      </w:r>
      <w:r w:rsidR="00E73A39" w:rsidRPr="00DF6FE3">
        <w:rPr>
          <w:rFonts w:asciiTheme="majorEastAsia" w:eastAsiaTheme="majorEastAsia" w:hAnsiTheme="majorEastAsia" w:hint="eastAsia"/>
          <w:color w:val="000000" w:themeColor="text1"/>
          <w:sz w:val="20"/>
          <w:szCs w:val="20"/>
        </w:rPr>
        <w:t>こととする。</w:t>
      </w:r>
    </w:p>
    <w:p w:rsidR="003C2AAD" w:rsidRPr="00DF6FE3" w:rsidRDefault="003C2AAD" w:rsidP="00803FB8">
      <w:pPr>
        <w:ind w:firstLineChars="100" w:firstLine="200"/>
        <w:rPr>
          <w:rFonts w:asciiTheme="majorEastAsia" w:eastAsiaTheme="majorEastAsia" w:hAnsiTheme="majorEastAsia"/>
          <w:color w:val="000000" w:themeColor="text1"/>
          <w:sz w:val="20"/>
          <w:szCs w:val="20"/>
        </w:rPr>
      </w:pPr>
    </w:p>
    <w:p w:rsidR="00D60E1F" w:rsidRPr="00DF6FE3" w:rsidRDefault="000D6C15" w:rsidP="0012739D">
      <w:pPr>
        <w:rPr>
          <w:rFonts w:asciiTheme="majorEastAsia" w:eastAsiaTheme="majorEastAsia" w:hAnsiTheme="majorEastAsia"/>
          <w:color w:val="000000" w:themeColor="text1"/>
          <w:sz w:val="20"/>
          <w:szCs w:val="20"/>
        </w:rPr>
      </w:pPr>
      <w:r w:rsidRPr="00DF6FE3">
        <w:rPr>
          <w:rFonts w:asciiTheme="majorEastAsia" w:eastAsiaTheme="majorEastAsia" w:hAnsiTheme="majorEastAsia"/>
          <w:b/>
          <w:color w:val="000000" w:themeColor="text1"/>
          <w:sz w:val="20"/>
          <w:szCs w:val="20"/>
        </w:rPr>
        <w:t xml:space="preserve">5. </w:t>
      </w:r>
      <w:r w:rsidRPr="00DF6FE3">
        <w:rPr>
          <w:rFonts w:asciiTheme="majorEastAsia" w:eastAsiaTheme="majorEastAsia" w:hAnsiTheme="majorEastAsia" w:hint="eastAsia"/>
          <w:b/>
          <w:color w:val="000000" w:themeColor="text1"/>
          <w:sz w:val="20"/>
          <w:szCs w:val="20"/>
        </w:rPr>
        <w:t>研究の目的</w:t>
      </w:r>
    </w:p>
    <w:p w:rsidR="00D60E1F" w:rsidRPr="00DF6FE3" w:rsidRDefault="00D60E1F" w:rsidP="00D60E1F">
      <w:pPr>
        <w:spacing w:line="360" w:lineRule="exact"/>
        <w:ind w:right="-20" w:firstLineChars="100" w:firstLine="2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本邦における胸腺上皮性腫瘍の治療症例の疫学調査を行うことにより、</w:t>
      </w:r>
      <w:r w:rsidRPr="00DF6FE3">
        <w:rPr>
          <w:rFonts w:asciiTheme="majorEastAsia" w:eastAsiaTheme="majorEastAsia" w:hAnsiTheme="majorEastAsia"/>
          <w:color w:val="000000" w:themeColor="text1"/>
          <w:sz w:val="20"/>
          <w:szCs w:val="20"/>
        </w:rPr>
        <w:t>International Association for Study of Lung Cancerが提案したＴＮＭ分類と病期分類の検証を行</w:t>
      </w:r>
      <w:r w:rsidRPr="00DF6FE3">
        <w:rPr>
          <w:rFonts w:asciiTheme="majorEastAsia" w:eastAsiaTheme="majorEastAsia" w:hAnsiTheme="majorEastAsia" w:hint="eastAsia"/>
          <w:color w:val="000000" w:themeColor="text1"/>
          <w:sz w:val="20"/>
          <w:szCs w:val="20"/>
        </w:rPr>
        <w:t>い、</w:t>
      </w:r>
      <w:r w:rsidR="00DC7CBF" w:rsidRPr="00DF6FE3">
        <w:rPr>
          <w:rFonts w:asciiTheme="majorEastAsia" w:eastAsiaTheme="majorEastAsia" w:hAnsiTheme="majorEastAsia" w:hint="eastAsia"/>
          <w:color w:val="000000" w:themeColor="text1"/>
          <w:sz w:val="20"/>
          <w:szCs w:val="20"/>
        </w:rPr>
        <w:t>胸腺上皮性腫瘍</w:t>
      </w:r>
      <w:r w:rsidR="00334A29" w:rsidRPr="00DF6FE3">
        <w:rPr>
          <w:rFonts w:asciiTheme="majorEastAsia" w:eastAsiaTheme="majorEastAsia" w:hAnsiTheme="majorEastAsia" w:hint="eastAsia"/>
          <w:color w:val="000000" w:themeColor="text1"/>
          <w:sz w:val="20"/>
          <w:szCs w:val="20"/>
        </w:rPr>
        <w:t>に関する研究ならびに診療の進歩・普及を図る</w:t>
      </w:r>
      <w:r w:rsidR="00910063" w:rsidRPr="00DF6FE3">
        <w:rPr>
          <w:rFonts w:asciiTheme="majorEastAsia" w:eastAsiaTheme="majorEastAsia" w:hAnsiTheme="majorEastAsia" w:hint="eastAsia"/>
          <w:color w:val="000000" w:themeColor="text1"/>
          <w:sz w:val="20"/>
          <w:szCs w:val="20"/>
        </w:rPr>
        <w:t>。</w:t>
      </w:r>
    </w:p>
    <w:p w:rsidR="00334A29" w:rsidRPr="00DF6FE3" w:rsidRDefault="00334A29" w:rsidP="00334A29">
      <w:pPr>
        <w:spacing w:line="360" w:lineRule="exact"/>
        <w:ind w:right="-20" w:firstLineChars="100" w:firstLine="200"/>
        <w:jc w:val="left"/>
        <w:rPr>
          <w:rFonts w:asciiTheme="majorEastAsia" w:eastAsiaTheme="majorEastAsia" w:hAnsiTheme="majorEastAsia"/>
          <w:color w:val="000000" w:themeColor="text1"/>
          <w:sz w:val="20"/>
          <w:szCs w:val="20"/>
        </w:rPr>
      </w:pPr>
    </w:p>
    <w:p w:rsidR="000D6C15" w:rsidRPr="00DF6FE3" w:rsidRDefault="000D6C15" w:rsidP="000D6C15">
      <w:pPr>
        <w:spacing w:line="360" w:lineRule="exact"/>
        <w:ind w:left="1" w:right="-20"/>
        <w:jc w:val="left"/>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6. </w:t>
      </w:r>
      <w:r w:rsidRPr="00DF6FE3">
        <w:rPr>
          <w:rFonts w:asciiTheme="majorEastAsia" w:eastAsiaTheme="majorEastAsia" w:hAnsiTheme="majorEastAsia" w:hint="eastAsia"/>
          <w:b/>
          <w:color w:val="000000" w:themeColor="text1"/>
          <w:sz w:val="20"/>
          <w:szCs w:val="20"/>
        </w:rPr>
        <w:t>研究のデザイン</w:t>
      </w:r>
    </w:p>
    <w:p w:rsidR="000D6C15" w:rsidRPr="00DF6FE3" w:rsidRDefault="000D6C15" w:rsidP="000D6C15">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中央登録方式を用いた</w:t>
      </w:r>
      <w:r w:rsidR="008218E1" w:rsidRPr="00DF6FE3">
        <w:rPr>
          <w:rFonts w:asciiTheme="majorEastAsia" w:eastAsiaTheme="majorEastAsia" w:hAnsiTheme="majorEastAsia" w:hint="eastAsia"/>
          <w:color w:val="000000" w:themeColor="text1"/>
          <w:sz w:val="20"/>
          <w:szCs w:val="20"/>
        </w:rPr>
        <w:t>前方視的な</w:t>
      </w:r>
      <w:r w:rsidRPr="00DF6FE3">
        <w:rPr>
          <w:rFonts w:asciiTheme="majorEastAsia" w:eastAsiaTheme="majorEastAsia" w:hAnsiTheme="majorEastAsia" w:hint="eastAsia"/>
          <w:color w:val="000000" w:themeColor="text1"/>
          <w:sz w:val="20"/>
          <w:szCs w:val="20"/>
        </w:rPr>
        <w:t>多施設共同</w:t>
      </w:r>
      <w:r w:rsidR="00334A29" w:rsidRPr="00DF6FE3">
        <w:rPr>
          <w:rFonts w:asciiTheme="majorEastAsia" w:eastAsiaTheme="majorEastAsia" w:hAnsiTheme="majorEastAsia" w:hint="eastAsia"/>
          <w:color w:val="000000" w:themeColor="text1"/>
          <w:sz w:val="20"/>
          <w:szCs w:val="20"/>
        </w:rPr>
        <w:t>観察</w:t>
      </w:r>
      <w:r w:rsidRPr="00DF6FE3">
        <w:rPr>
          <w:rFonts w:asciiTheme="majorEastAsia" w:eastAsiaTheme="majorEastAsia" w:hAnsiTheme="majorEastAsia" w:hint="eastAsia"/>
          <w:color w:val="000000" w:themeColor="text1"/>
          <w:sz w:val="20"/>
          <w:szCs w:val="20"/>
        </w:rPr>
        <w:t>研究</w:t>
      </w:r>
    </w:p>
    <w:p w:rsidR="000D6C15" w:rsidRPr="00DF6FE3" w:rsidRDefault="000D6C15" w:rsidP="000D6C15">
      <w:pPr>
        <w:spacing w:line="360" w:lineRule="exact"/>
        <w:ind w:left="1" w:right="-20"/>
        <w:jc w:val="left"/>
        <w:rPr>
          <w:rFonts w:asciiTheme="majorEastAsia" w:eastAsiaTheme="majorEastAsia" w:hAnsiTheme="majorEastAsia"/>
          <w:color w:val="000000" w:themeColor="text1"/>
          <w:sz w:val="20"/>
          <w:szCs w:val="20"/>
        </w:rPr>
      </w:pPr>
    </w:p>
    <w:p w:rsidR="000D6C15" w:rsidRPr="00DF6FE3" w:rsidRDefault="000D6C15" w:rsidP="000D6C15">
      <w:pPr>
        <w:tabs>
          <w:tab w:val="left" w:pos="7800"/>
        </w:tabs>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lastRenderedPageBreak/>
        <w:t xml:space="preserve">7. </w:t>
      </w:r>
      <w:r w:rsidRPr="00DF6FE3">
        <w:rPr>
          <w:rFonts w:asciiTheme="majorEastAsia" w:eastAsiaTheme="majorEastAsia" w:hAnsiTheme="majorEastAsia" w:hint="eastAsia"/>
          <w:b/>
          <w:color w:val="000000" w:themeColor="text1"/>
          <w:sz w:val="20"/>
          <w:szCs w:val="20"/>
        </w:rPr>
        <w:t>被研究者の選択，除外基準</w:t>
      </w:r>
    </w:p>
    <w:p w:rsidR="004A371D" w:rsidRPr="00DF6FE3" w:rsidRDefault="004A371D" w:rsidP="004A371D">
      <w:pPr>
        <w:tabs>
          <w:tab w:val="left" w:pos="7800"/>
        </w:tabs>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7-1 </w:t>
      </w:r>
      <w:r w:rsidRPr="00DF6FE3">
        <w:rPr>
          <w:rFonts w:asciiTheme="majorEastAsia" w:eastAsiaTheme="majorEastAsia" w:hAnsiTheme="majorEastAsia" w:hint="eastAsia"/>
          <w:b/>
          <w:color w:val="000000" w:themeColor="text1"/>
          <w:sz w:val="20"/>
          <w:szCs w:val="20"/>
        </w:rPr>
        <w:t>選択基準</w:t>
      </w:r>
    </w:p>
    <w:p w:rsidR="004A371D" w:rsidRPr="00DF6FE3" w:rsidRDefault="008218E1" w:rsidP="004A371D">
      <w:pPr>
        <w:tabs>
          <w:tab w:val="left" w:pos="7800"/>
        </w:tabs>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全国の大学医学部附属病院および地域の基幹施設で参加を希望する施設の</w:t>
      </w:r>
      <w:r w:rsidR="003346EE" w:rsidRPr="00DF6FE3">
        <w:rPr>
          <w:rFonts w:asciiTheme="majorEastAsia" w:eastAsiaTheme="majorEastAsia" w:hAnsiTheme="majorEastAsia" w:hint="eastAsia"/>
          <w:color w:val="000000" w:themeColor="text1"/>
          <w:sz w:val="20"/>
          <w:szCs w:val="20"/>
        </w:rPr>
        <w:t>内、本研究に参加する施設において治療される胸</w:t>
      </w:r>
      <w:r w:rsidRPr="00DF6FE3">
        <w:rPr>
          <w:rFonts w:asciiTheme="majorEastAsia" w:eastAsiaTheme="majorEastAsia" w:hAnsiTheme="majorEastAsia" w:hint="eastAsia"/>
          <w:color w:val="000000" w:themeColor="text1"/>
          <w:sz w:val="20"/>
          <w:szCs w:val="20"/>
        </w:rPr>
        <w:t>腺上皮性腫瘍症例</w:t>
      </w:r>
      <w:r w:rsidR="003346EE" w:rsidRPr="00DF6FE3">
        <w:rPr>
          <w:rFonts w:asciiTheme="majorEastAsia" w:eastAsiaTheme="majorEastAsia" w:hAnsiTheme="majorEastAsia" w:hint="eastAsia"/>
          <w:color w:val="000000" w:themeColor="text1"/>
          <w:sz w:val="20"/>
          <w:szCs w:val="20"/>
        </w:rPr>
        <w:t>を対象とする。外科治療、薬物</w:t>
      </w:r>
      <w:r w:rsidRPr="00DF6FE3">
        <w:rPr>
          <w:rFonts w:asciiTheme="majorEastAsia" w:eastAsiaTheme="majorEastAsia" w:hAnsiTheme="majorEastAsia" w:hint="eastAsia"/>
          <w:color w:val="000000" w:themeColor="text1"/>
          <w:sz w:val="20"/>
          <w:szCs w:val="20"/>
        </w:rPr>
        <w:t>治療、放射線治療のいずれかの治療を受ける</w:t>
      </w:r>
      <w:r w:rsidR="00075550" w:rsidRPr="00DF6FE3">
        <w:rPr>
          <w:rFonts w:asciiTheme="majorEastAsia" w:eastAsiaTheme="majorEastAsia" w:hAnsiTheme="majorEastAsia"/>
          <w:color w:val="000000" w:themeColor="text1"/>
          <w:sz w:val="20"/>
          <w:szCs w:val="20"/>
        </w:rPr>
        <w:t>20</w:t>
      </w:r>
      <w:r w:rsidR="007138B0" w:rsidRPr="00DF6FE3">
        <w:rPr>
          <w:rFonts w:asciiTheme="majorEastAsia" w:eastAsiaTheme="majorEastAsia" w:hAnsiTheme="majorEastAsia"/>
          <w:color w:val="000000" w:themeColor="text1"/>
          <w:sz w:val="20"/>
          <w:szCs w:val="20"/>
        </w:rPr>
        <w:t>歳以上の</w:t>
      </w:r>
      <w:r w:rsidRPr="00DF6FE3">
        <w:rPr>
          <w:rFonts w:asciiTheme="majorEastAsia" w:eastAsiaTheme="majorEastAsia" w:hAnsiTheme="majorEastAsia" w:hint="eastAsia"/>
          <w:color w:val="000000" w:themeColor="text1"/>
          <w:sz w:val="20"/>
          <w:szCs w:val="20"/>
        </w:rPr>
        <w:t>症例</w:t>
      </w:r>
      <w:r w:rsidR="003346EE" w:rsidRPr="00DF6FE3">
        <w:rPr>
          <w:rFonts w:asciiTheme="majorEastAsia" w:eastAsiaTheme="majorEastAsia" w:hAnsiTheme="majorEastAsia" w:hint="eastAsia"/>
          <w:color w:val="000000" w:themeColor="text1"/>
          <w:sz w:val="20"/>
          <w:szCs w:val="20"/>
        </w:rPr>
        <w:t>が対象であり、治療方法は問わない</w:t>
      </w:r>
      <w:r w:rsidRPr="00DF6FE3">
        <w:rPr>
          <w:rFonts w:asciiTheme="majorEastAsia" w:eastAsiaTheme="majorEastAsia" w:hAnsiTheme="majorEastAsia" w:hint="eastAsia"/>
          <w:color w:val="000000" w:themeColor="text1"/>
          <w:sz w:val="20"/>
          <w:szCs w:val="20"/>
        </w:rPr>
        <w:t>。</w:t>
      </w:r>
    </w:p>
    <w:p w:rsidR="008218E1" w:rsidRPr="00DF6FE3" w:rsidRDefault="008218E1" w:rsidP="004A371D">
      <w:pPr>
        <w:tabs>
          <w:tab w:val="left" w:pos="7800"/>
        </w:tabs>
        <w:rPr>
          <w:rFonts w:asciiTheme="majorEastAsia" w:eastAsiaTheme="majorEastAsia" w:hAnsiTheme="majorEastAsia"/>
          <w:color w:val="000000" w:themeColor="text1"/>
          <w:sz w:val="20"/>
          <w:szCs w:val="20"/>
        </w:rPr>
      </w:pPr>
    </w:p>
    <w:p w:rsidR="004A371D" w:rsidRPr="00DF6FE3" w:rsidRDefault="004A371D" w:rsidP="004A371D">
      <w:pPr>
        <w:spacing w:line="360" w:lineRule="exact"/>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b/>
          <w:bCs/>
          <w:color w:val="000000" w:themeColor="text1"/>
          <w:sz w:val="20"/>
          <w:szCs w:val="20"/>
        </w:rPr>
        <w:t xml:space="preserve">7-2 </w:t>
      </w:r>
      <w:r w:rsidRPr="00DF6FE3">
        <w:rPr>
          <w:rFonts w:asciiTheme="majorEastAsia" w:eastAsiaTheme="majorEastAsia" w:hAnsiTheme="majorEastAsia" w:hint="eastAsia"/>
          <w:b/>
          <w:bCs/>
          <w:color w:val="000000" w:themeColor="text1"/>
          <w:sz w:val="20"/>
          <w:szCs w:val="20"/>
        </w:rPr>
        <w:t>除外基準</w:t>
      </w:r>
    </w:p>
    <w:p w:rsidR="004A371D" w:rsidRPr="00DF6FE3" w:rsidRDefault="008218E1" w:rsidP="008218E1">
      <w:pPr>
        <w:spacing w:line="360" w:lineRule="exact"/>
        <w:ind w:rightChars="-9" w:right="-19" w:firstLineChars="50" w:firstLine="100"/>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color w:val="000000" w:themeColor="text1"/>
          <w:sz w:val="20"/>
          <w:szCs w:val="20"/>
        </w:rPr>
        <w:t></w:t>
      </w:r>
      <w:r w:rsidRPr="00DF6FE3">
        <w:rPr>
          <w:rFonts w:asciiTheme="majorEastAsia" w:eastAsiaTheme="majorEastAsia" w:hAnsiTheme="majorEastAsia"/>
          <w:color w:val="000000" w:themeColor="text1"/>
          <w:sz w:val="20"/>
          <w:szCs w:val="20"/>
        </w:rPr>
        <w:tab/>
      </w:r>
      <w:r w:rsidRPr="00DF6FE3">
        <w:rPr>
          <w:rFonts w:asciiTheme="majorEastAsia" w:eastAsiaTheme="majorEastAsia" w:hAnsiTheme="majorEastAsia" w:hint="eastAsia"/>
          <w:color w:val="000000" w:themeColor="text1"/>
          <w:sz w:val="20"/>
          <w:szCs w:val="20"/>
        </w:rPr>
        <w:t>本研究への参加を拒否する場合</w:t>
      </w:r>
    </w:p>
    <w:p w:rsidR="00081371" w:rsidRPr="00DF6FE3" w:rsidRDefault="00081371" w:rsidP="004A371D">
      <w:pPr>
        <w:spacing w:line="360" w:lineRule="exact"/>
        <w:rPr>
          <w:rFonts w:asciiTheme="majorEastAsia" w:eastAsiaTheme="majorEastAsia" w:hAnsiTheme="majorEastAsia"/>
          <w:bCs/>
          <w:color w:val="000000" w:themeColor="text1"/>
          <w:sz w:val="20"/>
          <w:szCs w:val="20"/>
        </w:rPr>
      </w:pPr>
    </w:p>
    <w:p w:rsidR="000D6C15" w:rsidRPr="00DF6FE3" w:rsidRDefault="000D6C15" w:rsidP="000D6C15">
      <w:pPr>
        <w:tabs>
          <w:tab w:val="left" w:pos="7800"/>
        </w:tabs>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8. </w:t>
      </w:r>
      <w:r w:rsidRPr="00DF6FE3">
        <w:rPr>
          <w:rFonts w:asciiTheme="majorEastAsia" w:eastAsiaTheme="majorEastAsia" w:hAnsiTheme="majorEastAsia" w:hint="eastAsia"/>
          <w:b/>
          <w:color w:val="000000" w:themeColor="text1"/>
          <w:sz w:val="20"/>
          <w:szCs w:val="20"/>
        </w:rPr>
        <w:t>インフォ</w:t>
      </w:r>
      <w:r w:rsidRPr="00DF6FE3">
        <w:rPr>
          <w:rFonts w:asciiTheme="majorEastAsia" w:eastAsiaTheme="majorEastAsia" w:hAnsiTheme="majorEastAsia"/>
          <w:b/>
          <w:color w:val="000000" w:themeColor="text1"/>
          <w:sz w:val="20"/>
          <w:szCs w:val="20"/>
        </w:rPr>
        <w:t>-ムドコンセント</w:t>
      </w:r>
    </w:p>
    <w:p w:rsidR="00C20898" w:rsidRPr="00DF6FE3" w:rsidRDefault="00A40BCB" w:rsidP="00EA6A7D">
      <w:pPr>
        <w:tabs>
          <w:tab w:val="left" w:pos="1843"/>
          <w:tab w:val="left" w:pos="7800"/>
        </w:tabs>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C20898" w:rsidRPr="00DF6FE3">
        <w:rPr>
          <w:rFonts w:asciiTheme="majorEastAsia" w:eastAsiaTheme="majorEastAsia" w:hAnsiTheme="majorEastAsia" w:hint="eastAsia"/>
          <w:color w:val="000000" w:themeColor="text1"/>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EA6A7D" w:rsidRPr="00DF6FE3" w:rsidRDefault="00EA6A7D" w:rsidP="00EA6A7D">
      <w:pPr>
        <w:tabs>
          <w:tab w:val="left" w:pos="7800"/>
        </w:tabs>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rsidR="00EA6A7D" w:rsidRPr="00DF6FE3" w:rsidRDefault="00EA6A7D" w:rsidP="0012739D">
      <w:pPr>
        <w:pStyle w:val="af1"/>
        <w:numPr>
          <w:ilvl w:val="3"/>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研究の目的</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研究の方法</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研究への参加予定期間</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研究に参加する予定の症例数</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予想される臨床上の利益（効果）および不利益（副作用など）について</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研究に関連した健康被害が発生した場合に患者さんが受けることができる治療について</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自由意思による参加について</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同意撤回の自由について</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研究への参加継続の意思に影響を与えるような情報が得られた場合は速やかに被験者に知らせること</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研究への参加を中止していただく場合の条件について</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参加した患者さんのプライバシー保護について</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研究にかかる費用の拠出元</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利益相反</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責任医師または分担医師の氏名、職名および連絡先</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21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被験者が被験者の利益に関して情報が欲しい場合あるいは健康被害が生じたときに連絡をとるべき相談窓口</w:t>
      </w:r>
      <w:r w:rsidRPr="00DF6FE3">
        <w:rPr>
          <w:rFonts w:asciiTheme="majorEastAsia" w:eastAsiaTheme="majorEastAsia" w:hAnsiTheme="majorEastAsia"/>
          <w:color w:val="000000" w:themeColor="text1"/>
          <w:sz w:val="20"/>
          <w:szCs w:val="20"/>
        </w:rPr>
        <w:tab/>
      </w:r>
    </w:p>
    <w:p w:rsidR="00EA6A7D" w:rsidRPr="00DF6FE3"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研究に参加するにあたって、被験者が守らなければならないこと</w:t>
      </w:r>
      <w:r w:rsidRPr="00DF6FE3">
        <w:rPr>
          <w:rFonts w:asciiTheme="majorEastAsia" w:eastAsiaTheme="majorEastAsia" w:hAnsiTheme="majorEastAsia"/>
          <w:color w:val="000000" w:themeColor="text1"/>
          <w:sz w:val="20"/>
          <w:szCs w:val="20"/>
        </w:rPr>
        <w:tab/>
      </w:r>
    </w:p>
    <w:p w:rsidR="00C02FC5" w:rsidRPr="00DF6FE3" w:rsidRDefault="00C20898" w:rsidP="00C20898">
      <w:pPr>
        <w:tabs>
          <w:tab w:val="left" w:pos="7800"/>
        </w:tabs>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また、肺癌登録合同委員会と</w:t>
      </w:r>
      <w:r w:rsidR="00C02FC5" w:rsidRPr="00DF6FE3">
        <w:rPr>
          <w:rFonts w:asciiTheme="majorEastAsia" w:eastAsiaTheme="majorEastAsia" w:hAnsiTheme="majorEastAsia" w:hint="eastAsia"/>
          <w:color w:val="000000" w:themeColor="text1"/>
          <w:sz w:val="20"/>
          <w:szCs w:val="20"/>
        </w:rPr>
        <w:t>参加施設</w:t>
      </w:r>
      <w:r w:rsidRPr="00DF6FE3">
        <w:rPr>
          <w:rFonts w:asciiTheme="majorEastAsia" w:eastAsiaTheme="majorEastAsia" w:hAnsiTheme="majorEastAsia" w:hint="eastAsia"/>
          <w:color w:val="000000" w:themeColor="text1"/>
          <w:sz w:val="20"/>
          <w:szCs w:val="20"/>
        </w:rPr>
        <w:t>はそれぞれのホームページを使って、</w:t>
      </w:r>
      <w:r w:rsidR="00C02FC5" w:rsidRPr="00DF6FE3">
        <w:rPr>
          <w:rFonts w:asciiTheme="majorEastAsia" w:eastAsiaTheme="majorEastAsia" w:hAnsiTheme="majorEastAsia" w:hint="eastAsia"/>
          <w:color w:val="000000" w:themeColor="text1"/>
          <w:sz w:val="20"/>
          <w:szCs w:val="20"/>
        </w:rPr>
        <w:t>研究の目的を含む</w:t>
      </w:r>
      <w:r w:rsidR="00C02FC5" w:rsidRPr="00DF6FE3">
        <w:rPr>
          <w:rFonts w:asciiTheme="majorEastAsia" w:eastAsiaTheme="majorEastAsia" w:hAnsiTheme="majorEastAsia" w:hint="eastAsia"/>
          <w:color w:val="000000" w:themeColor="text1"/>
          <w:sz w:val="20"/>
          <w:szCs w:val="20"/>
        </w:rPr>
        <w:lastRenderedPageBreak/>
        <w:t>研究の実施についての情報を</w:t>
      </w:r>
      <w:r w:rsidRPr="00DF6FE3">
        <w:rPr>
          <w:rFonts w:asciiTheme="majorEastAsia" w:eastAsiaTheme="majorEastAsia" w:hAnsiTheme="majorEastAsia" w:hint="eastAsia"/>
          <w:color w:val="000000" w:themeColor="text1"/>
          <w:sz w:val="20"/>
          <w:szCs w:val="20"/>
        </w:rPr>
        <w:t>公開する。</w:t>
      </w:r>
    </w:p>
    <w:p w:rsidR="00C02FC5" w:rsidRPr="00DF6FE3" w:rsidRDefault="00C02FC5" w:rsidP="00C02FC5">
      <w:pPr>
        <w:tabs>
          <w:tab w:val="left" w:pos="7800"/>
        </w:tabs>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通知・公開する内容は、以下を含むものとする。</w:t>
      </w:r>
    </w:p>
    <w:p w:rsidR="00C02FC5" w:rsidRPr="00DF6FE3"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①研究の概要</w:t>
      </w:r>
    </w:p>
    <w:p w:rsidR="00C02FC5" w:rsidRPr="00DF6FE3"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②研究機関の名称並びに研究責任者名</w:t>
      </w:r>
    </w:p>
    <w:p w:rsidR="00C02FC5" w:rsidRPr="00DF6FE3"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DF6FE3"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④個人情報の開示に係る手続き</w:t>
      </w:r>
    </w:p>
    <w:p w:rsidR="00C02FC5" w:rsidRPr="00DF6FE3"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⑤個人情報の利用目的の通知、個人情報の取り扱い方法</w:t>
      </w:r>
    </w:p>
    <w:p w:rsidR="00C02FC5" w:rsidRPr="00DF6FE3" w:rsidRDefault="00C02FC5" w:rsidP="00C02FC5">
      <w:pPr>
        <w:tabs>
          <w:tab w:val="left" w:pos="7800"/>
        </w:tabs>
        <w:ind w:leftChars="136" w:left="568" w:hangingChars="141" w:hanging="282"/>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⑥相談窓口</w:t>
      </w:r>
    </w:p>
    <w:p w:rsidR="00C02FC5" w:rsidRPr="00DF6FE3" w:rsidRDefault="00C02FC5" w:rsidP="00C02FC5">
      <w:pPr>
        <w:tabs>
          <w:tab w:val="left" w:pos="7800"/>
        </w:tabs>
        <w:ind w:firstLineChars="100" w:firstLine="200"/>
        <w:rPr>
          <w:rFonts w:asciiTheme="majorEastAsia" w:eastAsiaTheme="majorEastAsia" w:hAnsiTheme="majorEastAsia"/>
          <w:color w:val="000000" w:themeColor="text1"/>
          <w:sz w:val="20"/>
          <w:szCs w:val="20"/>
        </w:rPr>
      </w:pPr>
    </w:p>
    <w:p w:rsidR="000D6C15" w:rsidRPr="00DF6FE3" w:rsidRDefault="000D6C15" w:rsidP="00334A29">
      <w:pPr>
        <w:tabs>
          <w:tab w:val="left" w:pos="7800"/>
        </w:tabs>
        <w:rPr>
          <w:rFonts w:asciiTheme="majorEastAsia" w:eastAsiaTheme="majorEastAsia" w:hAnsiTheme="majorEastAsia"/>
          <w:b/>
          <w:color w:val="000000" w:themeColor="text1"/>
          <w:sz w:val="20"/>
          <w:szCs w:val="20"/>
        </w:rPr>
      </w:pPr>
      <w:r w:rsidRPr="00DF6FE3">
        <w:rPr>
          <w:rFonts w:asciiTheme="majorEastAsia" w:eastAsiaTheme="majorEastAsia" w:hAnsiTheme="majorEastAsia" w:hint="eastAsia"/>
          <w:b/>
          <w:color w:val="000000" w:themeColor="text1"/>
          <w:sz w:val="20"/>
          <w:szCs w:val="20"/>
        </w:rPr>
        <w:t>9.症例の登録</w:t>
      </w:r>
    </w:p>
    <w:p w:rsidR="00565389" w:rsidRPr="00DF6FE3" w:rsidRDefault="00565389" w:rsidP="0056538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2018年1月1日から2020年12月31日の間に胸腺上皮性腫瘍と診断された症例を前方視的に登録する。</w:t>
      </w:r>
    </w:p>
    <w:p w:rsidR="00565389" w:rsidRPr="00DF6FE3" w:rsidRDefault="00565389" w:rsidP="00334A29">
      <w:pPr>
        <w:tabs>
          <w:tab w:val="left" w:pos="7800"/>
        </w:tabs>
        <w:rPr>
          <w:rFonts w:asciiTheme="majorEastAsia" w:eastAsiaTheme="majorEastAsia" w:hAnsiTheme="majorEastAsia"/>
          <w:b/>
          <w:color w:val="000000" w:themeColor="text1"/>
          <w:sz w:val="20"/>
          <w:szCs w:val="20"/>
        </w:rPr>
      </w:pPr>
    </w:p>
    <w:p w:rsidR="009355EE" w:rsidRPr="00DF6FE3" w:rsidRDefault="00334A29" w:rsidP="00334A2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適格基準を満たした症例を、インターネットを使用しオンラインにて登録を行う。</w:t>
      </w:r>
    </w:p>
    <w:p w:rsidR="009355EE" w:rsidRPr="00DF6FE3" w:rsidRDefault="0012739D" w:rsidP="00334A29">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この場合通常の郵送よりセキュリティー面で安全とされるSSL</w:t>
      </w:r>
      <w:r w:rsidR="00BE1EE6" w:rsidRPr="00DF6FE3">
        <w:rPr>
          <w:rFonts w:asciiTheme="majorEastAsia" w:eastAsiaTheme="majorEastAsia" w:hAnsiTheme="majorEastAsia" w:hint="eastAsia"/>
          <w:color w:val="000000" w:themeColor="text1"/>
          <w:sz w:val="20"/>
          <w:szCs w:val="20"/>
        </w:rPr>
        <w:t>通信、</w:t>
      </w:r>
      <w:r w:rsidR="00BE1EE6" w:rsidRPr="00DF6FE3">
        <w:rPr>
          <w:rFonts w:asciiTheme="majorEastAsia" w:eastAsiaTheme="majorEastAsia" w:hAnsiTheme="majorEastAsia"/>
          <w:color w:val="000000" w:themeColor="text1"/>
          <w:sz w:val="20"/>
          <w:szCs w:val="20"/>
        </w:rPr>
        <w:t>Digest認証</w:t>
      </w:r>
      <w:r w:rsidR="00334A29" w:rsidRPr="00DF6FE3">
        <w:rPr>
          <w:rFonts w:asciiTheme="majorEastAsia" w:eastAsiaTheme="majorEastAsia" w:hAnsiTheme="majorEastAsia"/>
          <w:color w:val="000000" w:themeColor="text1"/>
          <w:sz w:val="20"/>
          <w:szCs w:val="20"/>
        </w:rPr>
        <w:t xml:space="preserve"> </w:t>
      </w:r>
      <w:r w:rsidR="00BE1EE6" w:rsidRPr="00DF6FE3">
        <w:rPr>
          <w:rFonts w:asciiTheme="majorEastAsia" w:eastAsiaTheme="majorEastAsia" w:hAnsiTheme="majorEastAsia" w:hint="eastAsia"/>
          <w:color w:val="000000" w:themeColor="text1"/>
          <w:sz w:val="20"/>
          <w:szCs w:val="20"/>
        </w:rPr>
        <w:t>をもって行う。</w:t>
      </w:r>
    </w:p>
    <w:p w:rsidR="00075550" w:rsidRPr="00DF6FE3" w:rsidRDefault="009355EE" w:rsidP="00075550">
      <w:pPr>
        <w:tabs>
          <w:tab w:val="left" w:pos="7800"/>
        </w:tabs>
        <w:ind w:firstLineChars="100" w:firstLine="200"/>
        <w:rPr>
          <w:rFonts w:asciiTheme="majorEastAsia" w:eastAsiaTheme="majorEastAsia" w:hAnsiTheme="majorEastAsia"/>
          <w:bCs/>
          <w:color w:val="000000" w:themeColor="text1"/>
          <w:sz w:val="20"/>
          <w:szCs w:val="20"/>
        </w:rPr>
      </w:pPr>
      <w:r w:rsidRPr="00DF6FE3">
        <w:rPr>
          <w:rFonts w:asciiTheme="majorEastAsia" w:eastAsiaTheme="majorEastAsia" w:hAnsiTheme="majorEastAsia" w:hint="eastAsia"/>
          <w:color w:val="000000" w:themeColor="text1"/>
          <w:sz w:val="20"/>
          <w:szCs w:val="20"/>
        </w:rPr>
        <w:t>事務局は参加施設に胸腺上皮性腫瘍</w:t>
      </w:r>
      <w:r w:rsidR="00D662C9" w:rsidRPr="00DF6FE3">
        <w:rPr>
          <w:rFonts w:asciiTheme="majorEastAsia" w:eastAsiaTheme="majorEastAsia" w:hAnsiTheme="majorEastAsia" w:hint="eastAsia"/>
          <w:color w:val="000000" w:themeColor="text1"/>
          <w:sz w:val="20"/>
          <w:szCs w:val="20"/>
        </w:rPr>
        <w:t>データベース</w:t>
      </w:r>
      <w:r w:rsidRPr="00DF6FE3">
        <w:rPr>
          <w:rFonts w:asciiTheme="majorEastAsia" w:eastAsiaTheme="majorEastAsia" w:hAnsiTheme="majorEastAsia" w:hint="eastAsia"/>
          <w:color w:val="000000" w:themeColor="text1"/>
          <w:sz w:val="20"/>
          <w:szCs w:val="20"/>
        </w:rPr>
        <w:t>登録用プログラムと対比表をインストールした</w:t>
      </w:r>
      <w:r w:rsidRPr="00DF6FE3">
        <w:rPr>
          <w:rFonts w:asciiTheme="majorEastAsia" w:eastAsiaTheme="majorEastAsia" w:hAnsiTheme="majorEastAsia"/>
          <w:color w:val="000000" w:themeColor="text1"/>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DF6FE3">
        <w:rPr>
          <w:rFonts w:asciiTheme="majorEastAsia" w:eastAsiaTheme="majorEastAsia" w:hAnsiTheme="majorEastAsia" w:hint="eastAsia"/>
          <w:color w:val="000000" w:themeColor="text1"/>
          <w:sz w:val="20"/>
          <w:szCs w:val="20"/>
        </w:rPr>
        <w:t>は参加施設が</w:t>
      </w:r>
      <w:r w:rsidRPr="00DF6FE3">
        <w:rPr>
          <w:rFonts w:asciiTheme="majorEastAsia" w:eastAsiaTheme="majorEastAsia" w:hAnsiTheme="majorEastAsia" w:hint="eastAsia"/>
          <w:color w:val="000000" w:themeColor="text1"/>
          <w:sz w:val="20"/>
          <w:szCs w:val="20"/>
        </w:rPr>
        <w:t>パスワードをかけて保持する。</w:t>
      </w:r>
      <w:r w:rsidR="0012739D" w:rsidRPr="00DF6FE3">
        <w:rPr>
          <w:rFonts w:asciiTheme="majorEastAsia" w:eastAsiaTheme="majorEastAsia" w:hAnsiTheme="majorEastAsia"/>
          <w:color w:val="000000" w:themeColor="text1"/>
          <w:sz w:val="20"/>
          <w:szCs w:val="20"/>
        </w:rPr>
        <w:t>USBメモリー</w:t>
      </w:r>
      <w:r w:rsidR="00075550" w:rsidRPr="00DF6FE3">
        <w:rPr>
          <w:rFonts w:asciiTheme="majorEastAsia" w:eastAsiaTheme="majorEastAsia" w:hAnsiTheme="majorEastAsia"/>
          <w:bCs/>
          <w:color w:val="000000" w:themeColor="text1"/>
          <w:sz w:val="20"/>
          <w:szCs w:val="20"/>
        </w:rPr>
        <w:t>は、</w:t>
      </w:r>
      <w:r w:rsidR="00075550" w:rsidRPr="00DF6FE3">
        <w:rPr>
          <w:rFonts w:asciiTheme="majorEastAsia" w:eastAsiaTheme="majorEastAsia" w:hAnsiTheme="majorEastAsia" w:hint="eastAsia"/>
          <w:color w:val="000000" w:themeColor="text1"/>
          <w:sz w:val="20"/>
          <w:szCs w:val="20"/>
        </w:rPr>
        <w:t>鍵をかけた状態で各施設の責任の下に、論文発表などから</w:t>
      </w:r>
      <w:r w:rsidR="00075550" w:rsidRPr="00DF6FE3">
        <w:rPr>
          <w:rFonts w:asciiTheme="majorEastAsia" w:eastAsiaTheme="majorEastAsia" w:hAnsiTheme="majorEastAsia"/>
          <w:color w:val="000000" w:themeColor="text1"/>
          <w:sz w:val="20"/>
          <w:szCs w:val="20"/>
        </w:rPr>
        <w:t>10年間保存を行う</w:t>
      </w:r>
      <w:r w:rsidR="00075550" w:rsidRPr="00DF6FE3">
        <w:rPr>
          <w:rFonts w:asciiTheme="majorEastAsia" w:eastAsiaTheme="majorEastAsia" w:hAnsiTheme="majorEastAsia" w:hint="eastAsia"/>
          <w:color w:val="000000" w:themeColor="text1"/>
          <w:sz w:val="20"/>
          <w:szCs w:val="20"/>
        </w:rPr>
        <w:t>。この</w:t>
      </w:r>
      <w:r w:rsidR="0012739D" w:rsidRPr="00DF6FE3">
        <w:rPr>
          <w:rFonts w:asciiTheme="majorEastAsia" w:eastAsiaTheme="majorEastAsia" w:hAnsiTheme="majorEastAsia"/>
          <w:color w:val="000000" w:themeColor="text1"/>
          <w:sz w:val="20"/>
          <w:szCs w:val="20"/>
        </w:rPr>
        <w:t>USBメモリー</w:t>
      </w:r>
      <w:r w:rsidR="00075550" w:rsidRPr="00DF6FE3">
        <w:rPr>
          <w:rFonts w:asciiTheme="majorEastAsia" w:eastAsiaTheme="majorEastAsia" w:hAnsiTheme="majorEastAsia"/>
          <w:color w:val="000000" w:themeColor="text1"/>
          <w:sz w:val="20"/>
          <w:szCs w:val="20"/>
        </w:rPr>
        <w:t>は固有のシリアルキーにて暗号化され、他の</w:t>
      </w:r>
      <w:r w:rsidR="00D662C9" w:rsidRPr="00DF6FE3">
        <w:rPr>
          <w:rFonts w:asciiTheme="majorEastAsia" w:eastAsiaTheme="majorEastAsia" w:hAnsiTheme="majorEastAsia"/>
          <w:color w:val="000000" w:themeColor="text1"/>
          <w:sz w:val="20"/>
          <w:szCs w:val="20"/>
        </w:rPr>
        <w:t>USBメモリー</w:t>
      </w:r>
      <w:r w:rsidR="00075550" w:rsidRPr="00DF6FE3">
        <w:rPr>
          <w:rFonts w:asciiTheme="majorEastAsia" w:eastAsiaTheme="majorEastAsia" w:hAnsiTheme="majorEastAsia"/>
          <w:color w:val="000000" w:themeColor="text1"/>
          <w:sz w:val="20"/>
          <w:szCs w:val="20"/>
        </w:rPr>
        <w:t>にコピーしたり、</w:t>
      </w:r>
      <w:r w:rsidR="0012739D" w:rsidRPr="00DF6FE3">
        <w:rPr>
          <w:rFonts w:asciiTheme="majorEastAsia" w:eastAsiaTheme="majorEastAsia" w:hAnsiTheme="majorEastAsia"/>
          <w:color w:val="000000" w:themeColor="text1"/>
          <w:sz w:val="20"/>
          <w:szCs w:val="20"/>
        </w:rPr>
        <w:t>USBメモリー</w:t>
      </w:r>
      <w:r w:rsidR="00075550" w:rsidRPr="00DF6FE3">
        <w:rPr>
          <w:rFonts w:asciiTheme="majorEastAsia" w:eastAsiaTheme="majorEastAsia" w:hAnsiTheme="majorEastAsia"/>
          <w:color w:val="000000" w:themeColor="text1"/>
          <w:sz w:val="20"/>
          <w:szCs w:val="20"/>
        </w:rPr>
        <w:t>を所有している施設以外にデータが流出しても事務局から各施設に送付された</w:t>
      </w:r>
      <w:r w:rsidR="0012739D" w:rsidRPr="00DF6FE3">
        <w:rPr>
          <w:rFonts w:asciiTheme="majorEastAsia" w:eastAsiaTheme="majorEastAsia" w:hAnsiTheme="majorEastAsia"/>
          <w:color w:val="000000" w:themeColor="text1"/>
          <w:sz w:val="20"/>
          <w:szCs w:val="20"/>
        </w:rPr>
        <w:t>USBメモリー</w:t>
      </w:r>
      <w:r w:rsidR="00075550" w:rsidRPr="00DF6FE3">
        <w:rPr>
          <w:rFonts w:asciiTheme="majorEastAsia" w:eastAsiaTheme="majorEastAsia" w:hAnsiTheme="majorEastAsia"/>
          <w:color w:val="000000" w:themeColor="text1"/>
          <w:sz w:val="20"/>
          <w:szCs w:val="20"/>
        </w:rPr>
        <w:t>本体がなければ復号化できない仕組である。保存期間終了後は、各施設の責任者が</w:t>
      </w:r>
      <w:r w:rsidR="00D662C9" w:rsidRPr="00DF6FE3">
        <w:rPr>
          <w:rFonts w:asciiTheme="majorEastAsia" w:eastAsiaTheme="majorEastAsia" w:hAnsiTheme="majorEastAsia"/>
          <w:color w:val="000000" w:themeColor="text1"/>
          <w:sz w:val="20"/>
          <w:szCs w:val="20"/>
        </w:rPr>
        <w:t>USBメモリー</w:t>
      </w:r>
      <w:r w:rsidR="00075550" w:rsidRPr="00DF6FE3">
        <w:rPr>
          <w:rFonts w:asciiTheme="majorEastAsia" w:eastAsiaTheme="majorEastAsia" w:hAnsiTheme="majorEastAsia"/>
          <w:color w:val="000000" w:themeColor="text1"/>
          <w:sz w:val="20"/>
          <w:szCs w:val="20"/>
        </w:rPr>
        <w:t>をフォーマットした上で物理的に破壊し、廃棄物として処理を行う。</w:t>
      </w:r>
    </w:p>
    <w:p w:rsidR="00334A29" w:rsidRPr="00DF6FE3" w:rsidRDefault="00334A29" w:rsidP="00334A29">
      <w:pPr>
        <w:ind w:firstLineChars="100" w:firstLine="200"/>
        <w:rPr>
          <w:rFonts w:asciiTheme="majorEastAsia" w:eastAsiaTheme="majorEastAsia" w:hAnsiTheme="majorEastAsia"/>
          <w:color w:val="000000" w:themeColor="text1"/>
          <w:sz w:val="20"/>
          <w:szCs w:val="20"/>
        </w:rPr>
      </w:pPr>
    </w:p>
    <w:p w:rsidR="00334A29" w:rsidRPr="00DF6FE3" w:rsidRDefault="00334A29" w:rsidP="00334A29">
      <w:pPr>
        <w:rPr>
          <w:rFonts w:asciiTheme="majorEastAsia" w:eastAsiaTheme="majorEastAsia" w:hAnsiTheme="majorEastAsia"/>
          <w:color w:val="000000" w:themeColor="text1"/>
          <w:sz w:val="20"/>
          <w:szCs w:val="20"/>
        </w:rPr>
      </w:pPr>
    </w:p>
    <w:p w:rsidR="00334A29" w:rsidRPr="00DF6FE3" w:rsidRDefault="00334A29" w:rsidP="00334A29">
      <w:pPr>
        <w:pStyle w:val="a4"/>
        <w:adjustRightInd/>
        <w:spacing w:after="0" w:line="240" w:lineRule="auto"/>
        <w:ind w:left="404" w:hangingChars="202" w:hanging="404"/>
        <w:textAlignment w:val="auto"/>
        <w:rPr>
          <w:rFonts w:asciiTheme="majorEastAsia" w:eastAsiaTheme="majorEastAsia" w:hAnsiTheme="majorEastAsia"/>
          <w:color w:val="000000" w:themeColor="text1"/>
          <w:spacing w:val="0"/>
          <w:kern w:val="2"/>
          <w:sz w:val="20"/>
        </w:rPr>
      </w:pPr>
      <w:r w:rsidRPr="00DF6FE3">
        <w:rPr>
          <w:rFonts w:asciiTheme="majorEastAsia" w:eastAsiaTheme="majorEastAsia" w:hAnsiTheme="majorEastAsia" w:hint="eastAsia"/>
          <w:color w:val="000000" w:themeColor="text1"/>
          <w:spacing w:val="0"/>
          <w:kern w:val="2"/>
          <w:sz w:val="20"/>
        </w:rPr>
        <w:t>【症例登録の連絡先と受付時間】</w:t>
      </w:r>
    </w:p>
    <w:p w:rsidR="00334A29" w:rsidRPr="00DF6FE3" w:rsidRDefault="00334A29" w:rsidP="00334A29">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大阪大学大学院　医学系研究科　呼吸器外科　肺癌登録合同委員会事務局</w:t>
      </w:r>
    </w:p>
    <w:p w:rsidR="00334A29" w:rsidRPr="00DF6FE3" w:rsidRDefault="00067A9B" w:rsidP="00334A29">
      <w:pPr>
        <w:rPr>
          <w:rFonts w:asciiTheme="majorEastAsia" w:eastAsiaTheme="majorEastAsia" w:hAnsiTheme="majorEastAsia"/>
          <w:color w:val="000000" w:themeColor="text1"/>
          <w:sz w:val="20"/>
          <w:szCs w:val="20"/>
        </w:rPr>
      </w:pPr>
      <w:hyperlink r:id="rId8" w:history="1">
        <w:r w:rsidR="00334A29" w:rsidRPr="00DF6FE3">
          <w:rPr>
            <w:rStyle w:val="ad"/>
            <w:rFonts w:asciiTheme="majorEastAsia" w:eastAsiaTheme="majorEastAsia" w:hAnsiTheme="majorEastAsia"/>
            <w:color w:val="000000" w:themeColor="text1"/>
            <w:sz w:val="20"/>
            <w:szCs w:val="20"/>
          </w:rPr>
          <w:t>haigan@thoracic.med.osaka-u.ac.jp</w:t>
        </w:r>
      </w:hyperlink>
    </w:p>
    <w:p w:rsidR="0025385A" w:rsidRPr="00DF6FE3" w:rsidRDefault="0025385A" w:rsidP="000D6C15">
      <w:pPr>
        <w:tabs>
          <w:tab w:val="left" w:pos="7800"/>
        </w:tabs>
        <w:rPr>
          <w:rFonts w:asciiTheme="majorEastAsia" w:eastAsiaTheme="majorEastAsia" w:hAnsiTheme="majorEastAsia"/>
          <w:b/>
          <w:bCs/>
          <w:color w:val="000000" w:themeColor="text1"/>
          <w:sz w:val="20"/>
          <w:szCs w:val="20"/>
        </w:rPr>
      </w:pPr>
    </w:p>
    <w:p w:rsidR="000D6C15" w:rsidRPr="00DF6FE3" w:rsidRDefault="000D6C15" w:rsidP="000D6C15">
      <w:pPr>
        <w:tabs>
          <w:tab w:val="left" w:pos="7800"/>
        </w:tabs>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b/>
          <w:bCs/>
          <w:color w:val="000000" w:themeColor="text1"/>
          <w:sz w:val="20"/>
          <w:szCs w:val="20"/>
        </w:rPr>
        <w:t>10.観察</w:t>
      </w:r>
    </w:p>
    <w:p w:rsidR="00075550" w:rsidRPr="00DF6FE3" w:rsidRDefault="00075550" w:rsidP="000D6C15">
      <w:pPr>
        <w:rPr>
          <w:rFonts w:asciiTheme="majorEastAsia" w:eastAsiaTheme="majorEastAsia" w:hAnsiTheme="majorEastAsia"/>
          <w:color w:val="000000" w:themeColor="text1"/>
          <w:sz w:val="20"/>
          <w:szCs w:val="20"/>
        </w:rPr>
      </w:pPr>
      <w:r w:rsidRPr="00DF6FE3">
        <w:rPr>
          <w:rFonts w:asciiTheme="majorEastAsia" w:eastAsiaTheme="majorEastAsia" w:hAnsiTheme="majorEastAsia"/>
          <w:color w:val="000000" w:themeColor="text1"/>
          <w:sz w:val="20"/>
          <w:szCs w:val="20"/>
        </w:rPr>
        <w:t>10-1</w:t>
      </w:r>
      <w:r w:rsidRPr="00DF6FE3">
        <w:rPr>
          <w:rFonts w:asciiTheme="majorEastAsia" w:eastAsiaTheme="majorEastAsia" w:hAnsiTheme="majorEastAsia" w:hint="eastAsia"/>
          <w:color w:val="000000" w:themeColor="text1"/>
          <w:sz w:val="20"/>
          <w:szCs w:val="20"/>
        </w:rPr>
        <w:t xml:space="preserve">　観察項目</w:t>
      </w:r>
    </w:p>
    <w:p w:rsidR="0025385A" w:rsidRPr="00DF6FE3" w:rsidRDefault="0025385A" w:rsidP="000D6C15">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別票に記す。</w:t>
      </w:r>
    </w:p>
    <w:p w:rsidR="00075550" w:rsidRPr="00DF6FE3" w:rsidRDefault="00075550" w:rsidP="000D6C15">
      <w:pPr>
        <w:rPr>
          <w:rFonts w:asciiTheme="majorEastAsia" w:eastAsiaTheme="majorEastAsia" w:hAnsiTheme="majorEastAsia"/>
          <w:color w:val="000000" w:themeColor="text1"/>
          <w:sz w:val="20"/>
          <w:szCs w:val="20"/>
        </w:rPr>
      </w:pPr>
    </w:p>
    <w:p w:rsidR="00075550" w:rsidRPr="00DF6FE3" w:rsidRDefault="00075550" w:rsidP="000D6C15">
      <w:pPr>
        <w:rPr>
          <w:rFonts w:asciiTheme="majorEastAsia" w:eastAsiaTheme="majorEastAsia" w:hAnsiTheme="majorEastAsia"/>
          <w:color w:val="000000" w:themeColor="text1"/>
          <w:sz w:val="20"/>
          <w:szCs w:val="20"/>
        </w:rPr>
      </w:pPr>
      <w:r w:rsidRPr="00DF6FE3">
        <w:rPr>
          <w:rFonts w:asciiTheme="majorEastAsia" w:eastAsiaTheme="majorEastAsia" w:hAnsiTheme="majorEastAsia"/>
          <w:color w:val="000000" w:themeColor="text1"/>
          <w:sz w:val="20"/>
          <w:szCs w:val="20"/>
        </w:rPr>
        <w:t>10-2　観察方法</w:t>
      </w:r>
    </w:p>
    <w:p w:rsidR="00075550" w:rsidRPr="00DF6FE3" w:rsidRDefault="00075550" w:rsidP="00075550">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情報の入力は、</w:t>
      </w:r>
      <w:r w:rsidR="00D662C9" w:rsidRPr="00DF6FE3">
        <w:rPr>
          <w:rFonts w:asciiTheme="majorEastAsia" w:eastAsiaTheme="majorEastAsia" w:hAnsiTheme="majorEastAsia"/>
          <w:color w:val="000000" w:themeColor="text1"/>
          <w:sz w:val="20"/>
          <w:szCs w:val="20"/>
        </w:rPr>
        <w:t>9</w:t>
      </w:r>
      <w:r w:rsidRPr="00DF6FE3">
        <w:rPr>
          <w:rFonts w:asciiTheme="majorEastAsia" w:eastAsiaTheme="majorEastAsia" w:hAnsiTheme="majorEastAsia"/>
          <w:color w:val="000000" w:themeColor="text1"/>
          <w:sz w:val="20"/>
          <w:szCs w:val="20"/>
        </w:rPr>
        <w:t>で入力した症例に対して、インターネットを使用しオンラインにて入力を行う。セキュリティーに関しては、</w:t>
      </w:r>
      <w:r w:rsidR="00D662C9" w:rsidRPr="00DF6FE3">
        <w:rPr>
          <w:rFonts w:asciiTheme="majorEastAsia" w:eastAsiaTheme="majorEastAsia" w:hAnsiTheme="majorEastAsia"/>
          <w:color w:val="000000" w:themeColor="text1"/>
          <w:sz w:val="20"/>
          <w:szCs w:val="20"/>
        </w:rPr>
        <w:t>9</w:t>
      </w:r>
      <w:r w:rsidRPr="00DF6FE3">
        <w:rPr>
          <w:rFonts w:asciiTheme="majorEastAsia" w:eastAsiaTheme="majorEastAsia" w:hAnsiTheme="majorEastAsia"/>
          <w:color w:val="000000" w:themeColor="text1"/>
          <w:sz w:val="20"/>
          <w:szCs w:val="20"/>
        </w:rPr>
        <w:t>と同様の方法で担保する。</w:t>
      </w:r>
    </w:p>
    <w:p w:rsidR="00075550" w:rsidRPr="00DF6FE3" w:rsidRDefault="00075550" w:rsidP="000D6C15">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治療経過、予後について、研究期間内（</w:t>
      </w:r>
      <w:r w:rsidRPr="00DF6FE3">
        <w:rPr>
          <w:rFonts w:asciiTheme="majorEastAsia" w:eastAsiaTheme="majorEastAsia" w:hAnsiTheme="majorEastAsia"/>
          <w:color w:val="000000" w:themeColor="text1"/>
          <w:sz w:val="20"/>
          <w:szCs w:val="20"/>
        </w:rPr>
        <w:t>201</w:t>
      </w:r>
      <w:r w:rsidRPr="00DF6FE3">
        <w:rPr>
          <w:rFonts w:asciiTheme="majorEastAsia" w:eastAsiaTheme="majorEastAsia" w:hAnsiTheme="majorEastAsia" w:hint="eastAsia"/>
          <w:color w:val="000000" w:themeColor="text1"/>
          <w:sz w:val="20"/>
          <w:szCs w:val="20"/>
        </w:rPr>
        <w:t>8年</w:t>
      </w:r>
      <w:r w:rsidR="004F4BD4" w:rsidRPr="00DF6FE3">
        <w:rPr>
          <w:rFonts w:asciiTheme="majorEastAsia" w:eastAsiaTheme="majorEastAsia" w:hAnsiTheme="majorEastAsia" w:hint="eastAsia"/>
          <w:color w:val="000000" w:themeColor="text1"/>
          <w:sz w:val="20"/>
          <w:szCs w:val="20"/>
        </w:rPr>
        <w:t>4</w:t>
      </w:r>
      <w:r w:rsidRPr="00DF6FE3">
        <w:rPr>
          <w:rFonts w:asciiTheme="majorEastAsia" w:eastAsiaTheme="majorEastAsia" w:hAnsiTheme="majorEastAsia" w:hint="eastAsia"/>
          <w:color w:val="000000" w:themeColor="text1"/>
          <w:sz w:val="20"/>
          <w:szCs w:val="20"/>
        </w:rPr>
        <w:t>月</w:t>
      </w:r>
      <w:r w:rsidRPr="00DF6FE3">
        <w:rPr>
          <w:rFonts w:asciiTheme="majorEastAsia" w:eastAsiaTheme="majorEastAsia" w:hAnsiTheme="majorEastAsia"/>
          <w:color w:val="000000" w:themeColor="text1"/>
          <w:sz w:val="20"/>
          <w:szCs w:val="20"/>
        </w:rPr>
        <w:t>1日～20</w:t>
      </w:r>
      <w:r w:rsidR="004F4BD4" w:rsidRPr="00DF6FE3">
        <w:rPr>
          <w:rFonts w:asciiTheme="majorEastAsia" w:eastAsiaTheme="majorEastAsia" w:hAnsiTheme="majorEastAsia" w:hint="eastAsia"/>
          <w:color w:val="000000" w:themeColor="text1"/>
          <w:sz w:val="20"/>
          <w:szCs w:val="20"/>
        </w:rPr>
        <w:t>31</w:t>
      </w:r>
      <w:r w:rsidRPr="00DF6FE3">
        <w:rPr>
          <w:rFonts w:asciiTheme="majorEastAsia" w:eastAsiaTheme="majorEastAsia" w:hAnsiTheme="majorEastAsia" w:hint="eastAsia"/>
          <w:color w:val="000000" w:themeColor="text1"/>
          <w:sz w:val="20"/>
          <w:szCs w:val="20"/>
        </w:rPr>
        <w:t>年</w:t>
      </w:r>
      <w:r w:rsidR="004F4BD4" w:rsidRPr="00DF6FE3">
        <w:rPr>
          <w:rFonts w:asciiTheme="majorEastAsia" w:eastAsiaTheme="majorEastAsia" w:hAnsiTheme="majorEastAsia" w:hint="eastAsia"/>
          <w:color w:val="000000" w:themeColor="text1"/>
          <w:sz w:val="20"/>
          <w:szCs w:val="20"/>
        </w:rPr>
        <w:t>3</w:t>
      </w:r>
      <w:r w:rsidRPr="00DF6FE3">
        <w:rPr>
          <w:rFonts w:asciiTheme="majorEastAsia" w:eastAsiaTheme="majorEastAsia" w:hAnsiTheme="majorEastAsia" w:hint="eastAsia"/>
          <w:color w:val="000000" w:themeColor="text1"/>
          <w:sz w:val="20"/>
          <w:szCs w:val="20"/>
        </w:rPr>
        <w:t>月</w:t>
      </w:r>
      <w:r w:rsidRPr="00DF6FE3">
        <w:rPr>
          <w:rFonts w:asciiTheme="majorEastAsia" w:eastAsiaTheme="majorEastAsia" w:hAnsiTheme="majorEastAsia"/>
          <w:color w:val="000000" w:themeColor="text1"/>
          <w:sz w:val="20"/>
          <w:szCs w:val="20"/>
        </w:rPr>
        <w:t>31日）に適宜入力を行う。</w:t>
      </w:r>
      <w:r w:rsidR="00272E1C" w:rsidRPr="00DF6FE3">
        <w:rPr>
          <w:rFonts w:asciiTheme="majorEastAsia" w:eastAsiaTheme="majorEastAsia" w:hAnsiTheme="majorEastAsia" w:hint="eastAsia"/>
          <w:color w:val="000000" w:themeColor="text1"/>
          <w:sz w:val="20"/>
          <w:szCs w:val="20"/>
        </w:rPr>
        <w:t>全体の研究期間は、データクリーニングの際の症例の問い合わせなどを考慮し、2032年12月</w:t>
      </w:r>
      <w:r w:rsidR="00272E1C" w:rsidRPr="00DF6FE3">
        <w:rPr>
          <w:rFonts w:asciiTheme="majorEastAsia" w:eastAsiaTheme="majorEastAsia" w:hAnsiTheme="majorEastAsia"/>
          <w:color w:val="000000" w:themeColor="text1"/>
          <w:sz w:val="20"/>
          <w:szCs w:val="20"/>
        </w:rPr>
        <w:t>31日</w:t>
      </w:r>
      <w:r w:rsidR="00272E1C" w:rsidRPr="00DF6FE3">
        <w:rPr>
          <w:rFonts w:asciiTheme="majorEastAsia" w:eastAsiaTheme="majorEastAsia" w:hAnsiTheme="majorEastAsia" w:hint="eastAsia"/>
          <w:color w:val="000000" w:themeColor="text1"/>
          <w:sz w:val="20"/>
          <w:szCs w:val="20"/>
        </w:rPr>
        <w:t>までとする。</w:t>
      </w:r>
    </w:p>
    <w:p w:rsidR="00322FEA" w:rsidRPr="00DF6FE3" w:rsidRDefault="00322FEA" w:rsidP="000D6C15">
      <w:pPr>
        <w:rPr>
          <w:rFonts w:asciiTheme="majorEastAsia" w:eastAsiaTheme="majorEastAsia" w:hAnsiTheme="majorEastAsia"/>
          <w:color w:val="000000" w:themeColor="text1"/>
          <w:sz w:val="20"/>
          <w:szCs w:val="20"/>
        </w:rPr>
      </w:pPr>
    </w:p>
    <w:p w:rsidR="000D6C15" w:rsidRPr="00DF6FE3" w:rsidRDefault="000D6C15" w:rsidP="000D6C15">
      <w:pPr>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b/>
          <w:bCs/>
          <w:color w:val="000000" w:themeColor="text1"/>
          <w:sz w:val="20"/>
          <w:szCs w:val="20"/>
        </w:rPr>
        <w:t>11.</w:t>
      </w:r>
      <w:r w:rsidR="00A125FD" w:rsidRPr="00DF6FE3">
        <w:rPr>
          <w:rFonts w:asciiTheme="majorEastAsia" w:eastAsiaTheme="majorEastAsia" w:hAnsiTheme="majorEastAsia" w:hint="eastAsia"/>
          <w:b/>
          <w:bCs/>
          <w:color w:val="000000" w:themeColor="text1"/>
          <w:sz w:val="20"/>
          <w:szCs w:val="20"/>
        </w:rPr>
        <w:t>研究</w:t>
      </w:r>
      <w:r w:rsidRPr="00DF6FE3">
        <w:rPr>
          <w:rFonts w:asciiTheme="majorEastAsia" w:eastAsiaTheme="majorEastAsia" w:hAnsiTheme="majorEastAsia" w:hint="eastAsia"/>
          <w:b/>
          <w:bCs/>
          <w:color w:val="000000" w:themeColor="text1"/>
          <w:sz w:val="20"/>
          <w:szCs w:val="20"/>
        </w:rPr>
        <w:t>の終了（中止）基準</w:t>
      </w:r>
      <w:r w:rsidRPr="00DF6FE3">
        <w:rPr>
          <w:rFonts w:asciiTheme="majorEastAsia" w:eastAsiaTheme="majorEastAsia" w:hAnsiTheme="majorEastAsia"/>
          <w:b/>
          <w:bCs/>
          <w:color w:val="000000" w:themeColor="text1"/>
          <w:sz w:val="20"/>
          <w:szCs w:val="20"/>
        </w:rPr>
        <w:tab/>
      </w:r>
    </w:p>
    <w:p w:rsidR="000D6C15" w:rsidRPr="00DF6FE3" w:rsidRDefault="000D6C15" w:rsidP="0025385A">
      <w:pPr>
        <w:ind w:firstLineChars="50" w:firstLine="100"/>
        <w:rPr>
          <w:rFonts w:asciiTheme="majorEastAsia" w:eastAsiaTheme="majorEastAsia" w:hAnsiTheme="majorEastAsia"/>
          <w:bCs/>
          <w:color w:val="000000" w:themeColor="text1"/>
          <w:sz w:val="20"/>
          <w:szCs w:val="20"/>
        </w:rPr>
      </w:pPr>
      <w:r w:rsidRPr="00DF6FE3">
        <w:rPr>
          <w:rFonts w:asciiTheme="majorEastAsia" w:eastAsiaTheme="majorEastAsia" w:hAnsiTheme="majorEastAsia" w:hint="eastAsia"/>
          <w:bCs/>
          <w:color w:val="000000" w:themeColor="text1"/>
          <w:sz w:val="20"/>
          <w:szCs w:val="20"/>
        </w:rPr>
        <w:t>通常臨床で行われる症例の登録であ</w:t>
      </w:r>
      <w:r w:rsidR="004A73F2" w:rsidRPr="00DF6FE3">
        <w:rPr>
          <w:rFonts w:asciiTheme="majorEastAsia" w:eastAsiaTheme="majorEastAsia" w:hAnsiTheme="majorEastAsia" w:hint="eastAsia"/>
          <w:bCs/>
          <w:color w:val="000000" w:themeColor="text1"/>
          <w:sz w:val="20"/>
          <w:szCs w:val="20"/>
        </w:rPr>
        <w:t>るので、</w:t>
      </w:r>
      <w:r w:rsidRPr="00DF6FE3">
        <w:rPr>
          <w:rFonts w:asciiTheme="majorEastAsia" w:eastAsiaTheme="majorEastAsia" w:hAnsiTheme="majorEastAsia" w:hint="eastAsia"/>
          <w:bCs/>
          <w:color w:val="000000" w:themeColor="text1"/>
          <w:sz w:val="20"/>
          <w:szCs w:val="20"/>
        </w:rPr>
        <w:t>特に設けない</w:t>
      </w:r>
      <w:r w:rsidR="00E93CB5" w:rsidRPr="00DF6FE3">
        <w:rPr>
          <w:rFonts w:asciiTheme="majorEastAsia" w:eastAsiaTheme="majorEastAsia" w:hAnsiTheme="majorEastAsia" w:hint="eastAsia"/>
          <w:bCs/>
          <w:color w:val="000000" w:themeColor="text1"/>
          <w:sz w:val="20"/>
          <w:szCs w:val="20"/>
        </w:rPr>
        <w:t>。</w:t>
      </w:r>
    </w:p>
    <w:p w:rsidR="0025385A" w:rsidRPr="00DF6FE3" w:rsidRDefault="0025385A" w:rsidP="0025385A">
      <w:pPr>
        <w:rPr>
          <w:rFonts w:asciiTheme="majorEastAsia" w:eastAsiaTheme="majorEastAsia" w:hAnsiTheme="majorEastAsia"/>
          <w:bCs/>
          <w:color w:val="000000" w:themeColor="text1"/>
          <w:sz w:val="20"/>
          <w:szCs w:val="20"/>
        </w:rPr>
      </w:pPr>
    </w:p>
    <w:p w:rsidR="000D6C15" w:rsidRPr="00DF6FE3" w:rsidRDefault="0025385A" w:rsidP="000D6C15">
      <w:pPr>
        <w:tabs>
          <w:tab w:val="left" w:pos="7800"/>
        </w:tabs>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b/>
          <w:bCs/>
          <w:color w:val="000000" w:themeColor="text1"/>
          <w:sz w:val="20"/>
          <w:szCs w:val="20"/>
        </w:rPr>
        <w:t>12</w:t>
      </w:r>
      <w:r w:rsidR="000D6C15" w:rsidRPr="00DF6FE3">
        <w:rPr>
          <w:rFonts w:asciiTheme="majorEastAsia" w:eastAsiaTheme="majorEastAsia" w:hAnsiTheme="majorEastAsia"/>
          <w:b/>
          <w:bCs/>
          <w:color w:val="000000" w:themeColor="text1"/>
          <w:sz w:val="20"/>
          <w:szCs w:val="20"/>
        </w:rPr>
        <w:t>.</w:t>
      </w:r>
      <w:r w:rsidR="000943BB" w:rsidRPr="00DF6FE3">
        <w:rPr>
          <w:rFonts w:asciiTheme="majorEastAsia" w:eastAsiaTheme="majorEastAsia" w:hAnsiTheme="majorEastAsia" w:hint="eastAsia"/>
          <w:b/>
          <w:bCs/>
          <w:color w:val="000000" w:themeColor="text1"/>
          <w:sz w:val="20"/>
          <w:szCs w:val="20"/>
        </w:rPr>
        <w:t>データの保存</w:t>
      </w:r>
    </w:p>
    <w:p w:rsidR="00B5373C" w:rsidRPr="00DF6FE3" w:rsidRDefault="00B5373C" w:rsidP="00B5373C">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b/>
          <w:bCs/>
          <w:color w:val="000000" w:themeColor="text1"/>
          <w:sz w:val="20"/>
          <w:szCs w:val="20"/>
        </w:rPr>
        <w:t xml:space="preserve">　</w:t>
      </w:r>
      <w:r w:rsidRPr="00DF6FE3">
        <w:rPr>
          <w:rFonts w:asciiTheme="majorEastAsia" w:eastAsiaTheme="majorEastAsia" w:hAnsiTheme="majorEastAsia" w:hint="eastAsia"/>
          <w:color w:val="000000" w:themeColor="text1"/>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DF6FE3">
        <w:rPr>
          <w:rFonts w:asciiTheme="majorEastAsia" w:eastAsiaTheme="majorEastAsia" w:hAnsiTheme="majorEastAsia" w:hint="eastAsia"/>
          <w:color w:val="000000" w:themeColor="text1"/>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075550" w:rsidRPr="00DF6FE3" w:rsidRDefault="00D662C9" w:rsidP="00075550">
      <w:pPr>
        <w:rPr>
          <w:rFonts w:asciiTheme="majorEastAsia" w:eastAsiaTheme="majorEastAsia" w:hAnsiTheme="majorEastAsia"/>
          <w:bCs/>
          <w:color w:val="000000" w:themeColor="text1"/>
          <w:sz w:val="20"/>
          <w:szCs w:val="20"/>
        </w:rPr>
      </w:pPr>
      <w:r w:rsidRPr="00DF6FE3">
        <w:rPr>
          <w:rFonts w:asciiTheme="majorEastAsia" w:eastAsiaTheme="majorEastAsia" w:hAnsiTheme="majorEastAsia" w:hint="eastAsia"/>
          <w:bCs/>
          <w:color w:val="000000" w:themeColor="text1"/>
          <w:sz w:val="20"/>
          <w:szCs w:val="20"/>
        </w:rPr>
        <w:t xml:space="preserve">　</w:t>
      </w:r>
      <w:r w:rsidR="000943BB" w:rsidRPr="00DF6FE3">
        <w:rPr>
          <w:rFonts w:asciiTheme="majorEastAsia" w:eastAsiaTheme="majorEastAsia" w:hAnsiTheme="majorEastAsia" w:hint="eastAsia"/>
          <w:bCs/>
          <w:color w:val="000000" w:themeColor="text1"/>
          <w:sz w:val="20"/>
          <w:szCs w:val="20"/>
        </w:rPr>
        <w:t>各施設から送付された登録資料は、登録終了後</w:t>
      </w:r>
      <w:r w:rsidR="003D57FD" w:rsidRPr="00DF6FE3">
        <w:rPr>
          <w:rFonts w:asciiTheme="majorEastAsia" w:eastAsiaTheme="majorEastAsia" w:hAnsiTheme="majorEastAsia"/>
          <w:bCs/>
          <w:color w:val="000000" w:themeColor="text1"/>
          <w:sz w:val="20"/>
          <w:szCs w:val="20"/>
        </w:rPr>
        <w:t>CVS</w:t>
      </w:r>
      <w:r w:rsidR="00BE1EE6" w:rsidRPr="00DF6FE3">
        <w:rPr>
          <w:rFonts w:asciiTheme="majorEastAsia" w:eastAsiaTheme="majorEastAsia" w:hAnsiTheme="majorEastAsia" w:hint="eastAsia"/>
          <w:bCs/>
          <w:color w:val="000000" w:themeColor="text1"/>
          <w:sz w:val="20"/>
          <w:szCs w:val="20"/>
        </w:rPr>
        <w:t>ファイルに転換し、</w:t>
      </w:r>
      <w:r w:rsidR="000943BB" w:rsidRPr="00DF6FE3">
        <w:rPr>
          <w:rFonts w:asciiTheme="majorEastAsia" w:eastAsiaTheme="majorEastAsia" w:hAnsiTheme="majorEastAsia" w:hint="eastAsia"/>
          <w:bCs/>
          <w:color w:val="000000" w:themeColor="text1"/>
          <w:sz w:val="20"/>
          <w:szCs w:val="20"/>
        </w:rPr>
        <w:t>登録事務局において外部と接続されていないパーソナルコンピュータにデータを入力しパスワードで鍵を掛け保管する。</w:t>
      </w:r>
      <w:r w:rsidR="00BE1EE6" w:rsidRPr="00DF6FE3">
        <w:rPr>
          <w:rFonts w:asciiTheme="majorEastAsia" w:eastAsiaTheme="majorEastAsia" w:hAnsiTheme="majorEastAsia" w:hint="eastAsia"/>
          <w:bCs/>
          <w:color w:val="000000" w:themeColor="text1"/>
          <w:sz w:val="20"/>
          <w:szCs w:val="20"/>
        </w:rPr>
        <w:t>この作業終了と同時にサーバー内のデータは抹消する。</w:t>
      </w:r>
      <w:r w:rsidR="000943BB" w:rsidRPr="00DF6FE3">
        <w:rPr>
          <w:rFonts w:asciiTheme="majorEastAsia" w:eastAsiaTheme="majorEastAsia" w:hAnsiTheme="majorEastAsia" w:hint="eastAsia"/>
          <w:bCs/>
          <w:color w:val="000000" w:themeColor="text1"/>
          <w:sz w:val="20"/>
          <w:szCs w:val="20"/>
        </w:rPr>
        <w:t>データ解析センター（東京理科大学理学部数学科、宮岡悦良教授）へのデータ輸送法は郵送</w:t>
      </w:r>
      <w:r w:rsidR="0067322B" w:rsidRPr="00DF6FE3">
        <w:rPr>
          <w:rFonts w:asciiTheme="majorEastAsia" w:eastAsiaTheme="majorEastAsia" w:hAnsiTheme="majorEastAsia" w:hint="eastAsia"/>
          <w:bCs/>
          <w:color w:val="000000" w:themeColor="text1"/>
          <w:sz w:val="20"/>
          <w:szCs w:val="20"/>
        </w:rPr>
        <w:t>等</w:t>
      </w:r>
      <w:r w:rsidR="000943BB" w:rsidRPr="00DF6FE3">
        <w:rPr>
          <w:rFonts w:asciiTheme="majorEastAsia" w:eastAsiaTheme="majorEastAsia" w:hAnsiTheme="majorEastAsia" w:hint="eastAsia"/>
          <w:bCs/>
          <w:color w:val="000000" w:themeColor="text1"/>
          <w:sz w:val="20"/>
          <w:szCs w:val="20"/>
        </w:rPr>
        <w:t>とする。データ解析センターでは外部と接続されていないパーソナルコンピュータにデータを入力し保管する。論文作成</w:t>
      </w:r>
      <w:r w:rsidR="00191FF9" w:rsidRPr="00DF6FE3">
        <w:rPr>
          <w:rFonts w:asciiTheme="majorEastAsia" w:eastAsiaTheme="majorEastAsia" w:hAnsiTheme="majorEastAsia" w:hint="eastAsia"/>
          <w:bCs/>
          <w:color w:val="000000" w:themeColor="text1"/>
          <w:sz w:val="20"/>
          <w:szCs w:val="20"/>
        </w:rPr>
        <w:t>等</w:t>
      </w:r>
      <w:r w:rsidR="000943BB" w:rsidRPr="00DF6FE3">
        <w:rPr>
          <w:rFonts w:asciiTheme="majorEastAsia" w:eastAsiaTheme="majorEastAsia" w:hAnsiTheme="majorEastAsia" w:hint="eastAsia"/>
          <w:bCs/>
          <w:color w:val="000000" w:themeColor="text1"/>
          <w:sz w:val="20"/>
          <w:szCs w:val="20"/>
        </w:rPr>
        <w:t>には、データの使用を合同登録委員会に諮り、合同登録委員会委員長が許可する。委員長の許可が無い場合はいかなる場合もデータの使用を許可しない。</w:t>
      </w:r>
      <w:r w:rsidR="00075550" w:rsidRPr="00DF6FE3">
        <w:rPr>
          <w:rFonts w:asciiTheme="majorEastAsia" w:eastAsiaTheme="majorEastAsia" w:hAnsiTheme="majorEastAsia" w:hint="eastAsia"/>
          <w:bCs/>
          <w:color w:val="000000" w:themeColor="text1"/>
          <w:sz w:val="20"/>
          <w:szCs w:val="20"/>
        </w:rPr>
        <w:t>論文等の発表から10年まで、各施設から送付された登録資料を保管する。</w:t>
      </w:r>
    </w:p>
    <w:p w:rsidR="00940806" w:rsidRPr="00DF6FE3" w:rsidRDefault="00940806" w:rsidP="0003201B">
      <w:pPr>
        <w:tabs>
          <w:tab w:val="left" w:pos="7800"/>
        </w:tabs>
        <w:ind w:firstLineChars="100" w:firstLine="200"/>
        <w:rPr>
          <w:rFonts w:asciiTheme="majorEastAsia" w:eastAsiaTheme="majorEastAsia" w:hAnsiTheme="majorEastAsia"/>
          <w:bCs/>
          <w:color w:val="000000" w:themeColor="text1"/>
          <w:sz w:val="20"/>
          <w:szCs w:val="20"/>
        </w:rPr>
      </w:pPr>
    </w:p>
    <w:p w:rsidR="000943BB" w:rsidRPr="00DF6FE3" w:rsidRDefault="0041298F" w:rsidP="000D6C15">
      <w:pPr>
        <w:tabs>
          <w:tab w:val="left" w:pos="7800"/>
        </w:tabs>
        <w:rPr>
          <w:rFonts w:asciiTheme="majorEastAsia" w:eastAsiaTheme="majorEastAsia" w:hAnsiTheme="majorEastAsia"/>
          <w:b/>
          <w:bCs/>
          <w:color w:val="000000" w:themeColor="text1"/>
          <w:sz w:val="20"/>
          <w:szCs w:val="20"/>
        </w:rPr>
      </w:pPr>
      <w:r w:rsidRPr="00DF6FE3">
        <w:rPr>
          <w:rFonts w:asciiTheme="majorEastAsia" w:eastAsiaTheme="majorEastAsia" w:hAnsiTheme="majorEastAsia"/>
          <w:b/>
          <w:bCs/>
          <w:color w:val="000000" w:themeColor="text1"/>
          <w:sz w:val="20"/>
          <w:szCs w:val="20"/>
        </w:rPr>
        <w:t>13</w:t>
      </w:r>
      <w:r w:rsidR="00EB2F73" w:rsidRPr="00DF6FE3">
        <w:rPr>
          <w:rFonts w:asciiTheme="majorEastAsia" w:eastAsiaTheme="majorEastAsia" w:hAnsiTheme="majorEastAsia" w:hint="eastAsia"/>
          <w:b/>
          <w:bCs/>
          <w:color w:val="000000" w:themeColor="text1"/>
          <w:sz w:val="20"/>
          <w:szCs w:val="20"/>
        </w:rPr>
        <w:t>．</w:t>
      </w:r>
      <w:r w:rsidRPr="00DF6FE3">
        <w:rPr>
          <w:rFonts w:asciiTheme="majorEastAsia" w:eastAsiaTheme="majorEastAsia" w:hAnsiTheme="majorEastAsia" w:hint="eastAsia"/>
          <w:b/>
          <w:bCs/>
          <w:color w:val="000000" w:themeColor="text1"/>
          <w:sz w:val="20"/>
          <w:szCs w:val="20"/>
        </w:rPr>
        <w:t>解析</w:t>
      </w:r>
    </w:p>
    <w:p w:rsidR="00075550" w:rsidRPr="00DF6FE3" w:rsidRDefault="0041298F" w:rsidP="00075550">
      <w:pPr>
        <w:tabs>
          <w:tab w:val="left" w:pos="7800"/>
        </w:tabs>
        <w:rPr>
          <w:rFonts w:asciiTheme="majorEastAsia" w:eastAsiaTheme="majorEastAsia" w:hAnsiTheme="majorEastAsia"/>
          <w:bCs/>
          <w:color w:val="000000" w:themeColor="text1"/>
          <w:sz w:val="20"/>
          <w:szCs w:val="20"/>
        </w:rPr>
      </w:pPr>
      <w:r w:rsidRPr="00DF6FE3">
        <w:rPr>
          <w:rFonts w:asciiTheme="majorEastAsia" w:eastAsiaTheme="majorEastAsia" w:hAnsiTheme="majorEastAsia" w:hint="eastAsia"/>
          <w:b/>
          <w:bCs/>
          <w:color w:val="000000" w:themeColor="text1"/>
          <w:sz w:val="20"/>
          <w:szCs w:val="20"/>
        </w:rPr>
        <w:t xml:space="preserve">　</w:t>
      </w:r>
      <w:r w:rsidR="00075550" w:rsidRPr="00DF6FE3">
        <w:rPr>
          <w:rFonts w:asciiTheme="majorEastAsia" w:eastAsiaTheme="majorEastAsia" w:hAnsiTheme="majorEastAsia" w:hint="eastAsia"/>
          <w:bCs/>
          <w:color w:val="000000" w:themeColor="text1"/>
          <w:sz w:val="20"/>
          <w:szCs w:val="20"/>
        </w:rPr>
        <w:t>登録資料の解析担当者（</w:t>
      </w:r>
      <w:r w:rsidR="00075550" w:rsidRPr="00DF6FE3">
        <w:rPr>
          <w:rFonts w:asciiTheme="majorEastAsia" w:eastAsiaTheme="majorEastAsia" w:hAnsiTheme="majorEastAsia" w:hint="eastAsia"/>
          <w:color w:val="000000" w:themeColor="text1"/>
          <w:sz w:val="20"/>
          <w:szCs w:val="20"/>
        </w:rPr>
        <w:t>宮岡悦良）</w:t>
      </w:r>
      <w:r w:rsidR="00075550" w:rsidRPr="00DF6FE3">
        <w:rPr>
          <w:rFonts w:asciiTheme="majorEastAsia" w:eastAsiaTheme="majorEastAsia" w:hAnsiTheme="majorEastAsia" w:hint="eastAsia"/>
          <w:bCs/>
          <w:color w:val="000000" w:themeColor="text1"/>
          <w:sz w:val="20"/>
          <w:szCs w:val="20"/>
        </w:rPr>
        <w:t>は匿名化した登録資料を用いてデータベースを作成し、</w:t>
      </w:r>
      <w:r w:rsidR="00075550" w:rsidRPr="00DF6FE3">
        <w:rPr>
          <w:rFonts w:asciiTheme="majorEastAsia" w:eastAsiaTheme="majorEastAsia" w:hAnsiTheme="majorEastAsia" w:hint="eastAsia"/>
          <w:color w:val="000000" w:themeColor="text1"/>
          <w:sz w:val="20"/>
          <w:szCs w:val="20"/>
        </w:rPr>
        <w:t>治療成績の検証を行い、本疾患における予後予測因子、治療効果予測因子を解析する。また、</w:t>
      </w:r>
      <w:r w:rsidR="00075550" w:rsidRPr="00DF6FE3">
        <w:rPr>
          <w:rFonts w:asciiTheme="majorEastAsia" w:eastAsiaTheme="majorEastAsia" w:hAnsiTheme="majorEastAsia"/>
          <w:color w:val="000000" w:themeColor="text1"/>
          <w:sz w:val="20"/>
          <w:szCs w:val="20"/>
        </w:rPr>
        <w:t>TNM分類と病期の妥当性を検証し、標準治療の確立のための基礎データを構築する</w:t>
      </w:r>
      <w:r w:rsidR="00075550" w:rsidRPr="00DF6FE3">
        <w:rPr>
          <w:rFonts w:asciiTheme="majorEastAsia" w:eastAsiaTheme="majorEastAsia" w:hAnsiTheme="majorEastAsia" w:hint="eastAsia"/>
          <w:bCs/>
          <w:color w:val="000000" w:themeColor="text1"/>
          <w:sz w:val="20"/>
          <w:szCs w:val="20"/>
        </w:rPr>
        <w:t>。</w:t>
      </w:r>
    </w:p>
    <w:p w:rsidR="0041298F" w:rsidRPr="00DF6FE3" w:rsidRDefault="0041298F" w:rsidP="000D6C15">
      <w:pPr>
        <w:tabs>
          <w:tab w:val="left" w:pos="7800"/>
        </w:tabs>
        <w:rPr>
          <w:rFonts w:asciiTheme="majorEastAsia" w:eastAsiaTheme="majorEastAsia" w:hAnsiTheme="majorEastAsia"/>
          <w:bCs/>
          <w:strike/>
          <w:color w:val="000000" w:themeColor="text1"/>
          <w:sz w:val="20"/>
          <w:szCs w:val="20"/>
        </w:rPr>
      </w:pPr>
    </w:p>
    <w:p w:rsidR="0041298F" w:rsidRPr="00DF6FE3" w:rsidRDefault="0041298F" w:rsidP="000D6C15">
      <w:pPr>
        <w:tabs>
          <w:tab w:val="left" w:pos="7800"/>
        </w:tabs>
        <w:rPr>
          <w:rFonts w:asciiTheme="majorEastAsia" w:eastAsiaTheme="majorEastAsia" w:hAnsiTheme="majorEastAsia"/>
          <w:bCs/>
          <w:color w:val="000000" w:themeColor="text1"/>
          <w:sz w:val="20"/>
          <w:szCs w:val="20"/>
        </w:rPr>
      </w:pPr>
    </w:p>
    <w:p w:rsidR="0041298F" w:rsidRPr="00DF6FE3" w:rsidRDefault="0041298F" w:rsidP="0041298F">
      <w:pPr>
        <w:ind w:left="1"/>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1４.登録業務の公開</w:t>
      </w:r>
    </w:p>
    <w:p w:rsidR="0041298F" w:rsidRPr="00DF6FE3" w:rsidRDefault="00913D3A" w:rsidP="0041298F">
      <w:pPr>
        <w:ind w:left="1"/>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EB2F73" w:rsidRPr="00DF6FE3">
        <w:rPr>
          <w:rFonts w:asciiTheme="majorEastAsia" w:eastAsiaTheme="majorEastAsia" w:hAnsiTheme="majorEastAsia" w:hint="eastAsia"/>
          <w:color w:val="000000" w:themeColor="text1"/>
          <w:sz w:val="20"/>
          <w:szCs w:val="20"/>
        </w:rPr>
        <w:t>本登録は、</w:t>
      </w:r>
      <w:r w:rsidR="00940806" w:rsidRPr="00DF6FE3">
        <w:rPr>
          <w:rFonts w:asciiTheme="majorEastAsia" w:eastAsiaTheme="majorEastAsia" w:hAnsiTheme="majorEastAsia" w:hint="eastAsia"/>
          <w:color w:val="000000" w:themeColor="text1"/>
          <w:sz w:val="20"/>
          <w:szCs w:val="20"/>
        </w:rPr>
        <w:t>肺癌登録合同委員会</w:t>
      </w:r>
      <w:r w:rsidR="0041298F" w:rsidRPr="00DF6FE3">
        <w:rPr>
          <w:rFonts w:asciiTheme="majorEastAsia" w:eastAsiaTheme="majorEastAsia" w:hAnsiTheme="majorEastAsia" w:hint="eastAsia"/>
          <w:color w:val="000000" w:themeColor="text1"/>
          <w:sz w:val="20"/>
          <w:szCs w:val="20"/>
        </w:rPr>
        <w:t>のホームページで登録業務を公開する。</w:t>
      </w:r>
    </w:p>
    <w:p w:rsidR="000D6C15" w:rsidRPr="00DF6FE3" w:rsidRDefault="000D6C15" w:rsidP="0041298F">
      <w:pPr>
        <w:tabs>
          <w:tab w:val="left" w:pos="280"/>
        </w:tabs>
        <w:jc w:val="left"/>
        <w:rPr>
          <w:rFonts w:asciiTheme="majorEastAsia" w:eastAsiaTheme="majorEastAsia" w:hAnsiTheme="majorEastAsia"/>
          <w:color w:val="000000" w:themeColor="text1"/>
          <w:sz w:val="20"/>
          <w:szCs w:val="20"/>
        </w:rPr>
      </w:pPr>
    </w:p>
    <w:p w:rsidR="000D6C15" w:rsidRPr="00DF6FE3" w:rsidRDefault="0041298F" w:rsidP="000D6C15">
      <w:pPr>
        <w:tabs>
          <w:tab w:val="left" w:pos="0"/>
        </w:tabs>
        <w:ind w:left="2" w:firstLine="2"/>
        <w:jc w:val="left"/>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15.登録の拒否</w:t>
      </w:r>
    </w:p>
    <w:p w:rsidR="0041298F" w:rsidRPr="00DF6FE3" w:rsidRDefault="0041298F" w:rsidP="000D6C15">
      <w:pPr>
        <w:tabs>
          <w:tab w:val="left" w:pos="0"/>
        </w:tabs>
        <w:ind w:left="2" w:firstLine="2"/>
        <w:jc w:val="left"/>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A36623" w:rsidRPr="00DF6FE3">
        <w:rPr>
          <w:rFonts w:asciiTheme="majorEastAsia" w:eastAsiaTheme="majorEastAsia" w:hAnsiTheme="majorEastAsia" w:hint="eastAsia"/>
          <w:color w:val="000000" w:themeColor="text1"/>
          <w:sz w:val="20"/>
          <w:szCs w:val="20"/>
        </w:rPr>
        <w:t>参加施設の担当医が、対象となる患者に</w:t>
      </w:r>
      <w:r w:rsidR="00940806" w:rsidRPr="00DF6FE3">
        <w:rPr>
          <w:rFonts w:asciiTheme="majorEastAsia" w:eastAsiaTheme="majorEastAsia" w:hAnsiTheme="majorEastAsia" w:hint="eastAsia"/>
          <w:color w:val="000000" w:themeColor="text1"/>
          <w:sz w:val="20"/>
          <w:szCs w:val="20"/>
        </w:rPr>
        <w:t>研究</w:t>
      </w:r>
      <w:r w:rsidR="00A36623" w:rsidRPr="00DF6FE3">
        <w:rPr>
          <w:rFonts w:asciiTheme="majorEastAsia" w:eastAsiaTheme="majorEastAsia" w:hAnsiTheme="majorEastAsia" w:hint="eastAsia"/>
          <w:color w:val="000000" w:themeColor="text1"/>
          <w:sz w:val="20"/>
          <w:szCs w:val="20"/>
        </w:rPr>
        <w:t>についての説明を行い、研究への参加を依頼する。ただし、患者本人、あるいは代諾者が参加を拒否する場合には登録は行わない。</w:t>
      </w:r>
    </w:p>
    <w:p w:rsidR="00B5373C" w:rsidRPr="00DF6FE3" w:rsidRDefault="00B5373C" w:rsidP="000D6C15">
      <w:pPr>
        <w:tabs>
          <w:tab w:val="left" w:pos="0"/>
        </w:tabs>
        <w:ind w:left="2" w:firstLine="2"/>
        <w:jc w:val="left"/>
        <w:rPr>
          <w:rFonts w:asciiTheme="majorEastAsia" w:eastAsiaTheme="majorEastAsia" w:hAnsiTheme="majorEastAsia"/>
          <w:color w:val="000000" w:themeColor="text1"/>
          <w:sz w:val="20"/>
          <w:szCs w:val="20"/>
        </w:rPr>
      </w:pPr>
    </w:p>
    <w:p w:rsidR="000D6C15" w:rsidRPr="00DF6FE3" w:rsidRDefault="000D6C15" w:rsidP="000D6C15">
      <w:pPr>
        <w:tabs>
          <w:tab w:val="left" w:pos="0"/>
        </w:tabs>
        <w:ind w:left="2" w:firstLine="2"/>
        <w:jc w:val="left"/>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16.</w:t>
      </w:r>
      <w:r w:rsidRPr="00DF6FE3">
        <w:rPr>
          <w:rFonts w:asciiTheme="majorEastAsia" w:eastAsiaTheme="majorEastAsia" w:hAnsiTheme="majorEastAsia"/>
          <w:color w:val="000000" w:themeColor="text1"/>
          <w:sz w:val="20"/>
          <w:szCs w:val="20"/>
        </w:rPr>
        <w:t xml:space="preserve"> </w:t>
      </w:r>
      <w:r w:rsidRPr="00DF6FE3">
        <w:rPr>
          <w:rFonts w:asciiTheme="majorEastAsia" w:eastAsiaTheme="majorEastAsia" w:hAnsiTheme="majorEastAsia" w:hint="eastAsia"/>
          <w:b/>
          <w:color w:val="000000" w:themeColor="text1"/>
          <w:sz w:val="20"/>
          <w:szCs w:val="20"/>
        </w:rPr>
        <w:t>研究実施に関する変更</w:t>
      </w:r>
    </w:p>
    <w:p w:rsidR="000D6C15" w:rsidRPr="00DF6FE3" w:rsidRDefault="000D6C15"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16-1 </w:t>
      </w:r>
      <w:r w:rsidRPr="00DF6FE3">
        <w:rPr>
          <w:rFonts w:asciiTheme="majorEastAsia" w:eastAsiaTheme="majorEastAsia" w:hAnsiTheme="majorEastAsia" w:hint="eastAsia"/>
          <w:b/>
          <w:color w:val="000000" w:themeColor="text1"/>
          <w:sz w:val="20"/>
          <w:szCs w:val="20"/>
        </w:rPr>
        <w:t>研究実施計画書の改訂</w:t>
      </w:r>
    </w:p>
    <w:p w:rsidR="00913D3A" w:rsidRPr="00DF6FE3" w:rsidRDefault="00913D3A" w:rsidP="000D6C15">
      <w:pPr>
        <w:pStyle w:val="aa"/>
        <w:ind w:leftChars="0" w:left="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EA1437" w:rsidRPr="00DF6FE3">
        <w:rPr>
          <w:rFonts w:asciiTheme="majorEastAsia" w:eastAsiaTheme="majorEastAsia" w:hAnsiTheme="majorEastAsia" w:hint="eastAsia"/>
          <w:color w:val="000000" w:themeColor="text1"/>
          <w:sz w:val="20"/>
          <w:szCs w:val="20"/>
        </w:rPr>
        <w:t>肺癌登録合同委員会</w:t>
      </w:r>
      <w:r w:rsidR="000D6C15" w:rsidRPr="00DF6FE3">
        <w:rPr>
          <w:rFonts w:asciiTheme="majorEastAsia" w:eastAsiaTheme="majorEastAsia" w:hAnsiTheme="majorEastAsia" w:hint="eastAsia"/>
          <w:color w:val="000000" w:themeColor="text1"/>
          <w:sz w:val="20"/>
          <w:szCs w:val="20"/>
        </w:rPr>
        <w:t>は</w:t>
      </w:r>
      <w:r w:rsidR="00A125FD" w:rsidRPr="00DF6FE3">
        <w:rPr>
          <w:rFonts w:asciiTheme="majorEastAsia" w:eastAsiaTheme="majorEastAsia" w:hAnsiTheme="majorEastAsia" w:hint="eastAsia"/>
          <w:color w:val="000000" w:themeColor="text1"/>
          <w:sz w:val="20"/>
          <w:szCs w:val="20"/>
        </w:rPr>
        <w:t>研究</w:t>
      </w:r>
      <w:r w:rsidR="000D6C15" w:rsidRPr="00DF6FE3">
        <w:rPr>
          <w:rFonts w:asciiTheme="majorEastAsia" w:eastAsiaTheme="majorEastAsia" w:hAnsiTheme="majorEastAsia" w:hint="eastAsia"/>
          <w:color w:val="000000" w:themeColor="text1"/>
          <w:sz w:val="20"/>
          <w:szCs w:val="20"/>
        </w:rPr>
        <w:t>の事務的事項（例：電話番号の変更等）以外の研究実施計画書の改訂の必</w:t>
      </w:r>
      <w:r w:rsidR="00D662C9" w:rsidRPr="00DF6FE3">
        <w:rPr>
          <w:rFonts w:asciiTheme="majorEastAsia" w:eastAsiaTheme="majorEastAsia" w:hAnsiTheme="majorEastAsia" w:hint="eastAsia"/>
          <w:color w:val="000000" w:themeColor="text1"/>
          <w:sz w:val="20"/>
          <w:szCs w:val="20"/>
        </w:rPr>
        <w:t>要性を認めた場合、変更の妥当性および研究の評価への影響について、</w:t>
      </w:r>
      <w:r w:rsidR="000D6C15" w:rsidRPr="00DF6FE3">
        <w:rPr>
          <w:rFonts w:asciiTheme="majorEastAsia" w:eastAsiaTheme="majorEastAsia" w:hAnsiTheme="majorEastAsia" w:hint="eastAsia"/>
          <w:color w:val="000000" w:themeColor="text1"/>
          <w:sz w:val="20"/>
          <w:szCs w:val="20"/>
        </w:rPr>
        <w:t>必要に応じて改訂を行う。</w:t>
      </w:r>
    </w:p>
    <w:p w:rsidR="00913D3A" w:rsidRPr="00DF6FE3" w:rsidRDefault="00913D3A" w:rsidP="000D6C15">
      <w:pPr>
        <w:pStyle w:val="aa"/>
        <w:ind w:leftChars="0" w:left="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155245" w:rsidRPr="00DF6FE3">
        <w:rPr>
          <w:rFonts w:asciiTheme="majorEastAsia" w:eastAsiaTheme="majorEastAsia" w:hAnsiTheme="majorEastAsia" w:hint="eastAsia"/>
          <w:color w:val="000000" w:themeColor="text1"/>
          <w:sz w:val="20"/>
          <w:szCs w:val="20"/>
        </w:rPr>
        <w:t>肺癌登録合同委員会</w:t>
      </w:r>
      <w:r w:rsidR="00D662C9" w:rsidRPr="00DF6FE3">
        <w:rPr>
          <w:rFonts w:asciiTheme="majorEastAsia" w:eastAsiaTheme="majorEastAsia" w:hAnsiTheme="majorEastAsia" w:hint="eastAsia"/>
          <w:color w:val="000000" w:themeColor="text1"/>
          <w:sz w:val="20"/>
          <w:szCs w:val="20"/>
        </w:rPr>
        <w:t>は、協議の内容，改訂の有無およびその理由などを文書にて記録し、</w:t>
      </w:r>
      <w:r w:rsidR="000D6C15" w:rsidRPr="00DF6FE3">
        <w:rPr>
          <w:rFonts w:asciiTheme="majorEastAsia" w:eastAsiaTheme="majorEastAsia" w:hAnsiTheme="majorEastAsia" w:hint="eastAsia"/>
          <w:color w:val="000000" w:themeColor="text1"/>
          <w:sz w:val="20"/>
          <w:szCs w:val="20"/>
        </w:rPr>
        <w:t>保管する。</w:t>
      </w:r>
      <w:r w:rsidR="00155245" w:rsidRPr="00DF6FE3">
        <w:rPr>
          <w:rFonts w:asciiTheme="majorEastAsia" w:eastAsiaTheme="majorEastAsia" w:hAnsiTheme="majorEastAsia" w:hint="eastAsia"/>
          <w:color w:val="000000" w:themeColor="text1"/>
          <w:sz w:val="20"/>
          <w:szCs w:val="20"/>
        </w:rPr>
        <w:t>肺癌登録合同委員会</w:t>
      </w:r>
      <w:r w:rsidR="00D662C9" w:rsidRPr="00DF6FE3">
        <w:rPr>
          <w:rFonts w:asciiTheme="majorEastAsia" w:eastAsiaTheme="majorEastAsia" w:hAnsiTheme="majorEastAsia" w:hint="eastAsia"/>
          <w:color w:val="000000" w:themeColor="text1"/>
          <w:sz w:val="20"/>
          <w:szCs w:val="20"/>
        </w:rPr>
        <w:t>は、</w:t>
      </w:r>
      <w:r w:rsidR="000D6C15" w:rsidRPr="00DF6FE3">
        <w:rPr>
          <w:rFonts w:asciiTheme="majorEastAsia" w:eastAsiaTheme="majorEastAsia" w:hAnsiTheme="majorEastAsia" w:hint="eastAsia"/>
          <w:color w:val="000000" w:themeColor="text1"/>
          <w:sz w:val="20"/>
          <w:szCs w:val="20"/>
        </w:rPr>
        <w:t>研究実施計画書の改訂した内容を速やかに各研究実施医療機関責任医師に連絡し，実施医療機関で定められた手続きを行う。</w:t>
      </w:r>
    </w:p>
    <w:p w:rsidR="000D6C15" w:rsidRPr="00DF6FE3" w:rsidRDefault="00913D3A" w:rsidP="000D6C15">
      <w:pPr>
        <w:pStyle w:val="aa"/>
        <w:ind w:leftChars="0" w:left="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D662C9" w:rsidRPr="00DF6FE3">
        <w:rPr>
          <w:rFonts w:asciiTheme="majorEastAsia" w:eastAsiaTheme="majorEastAsia" w:hAnsiTheme="majorEastAsia" w:hint="eastAsia"/>
          <w:color w:val="000000" w:themeColor="text1"/>
          <w:sz w:val="20"/>
          <w:szCs w:val="20"/>
        </w:rPr>
        <w:t>なお研究実施体制、付録に関する変更は、</w:t>
      </w:r>
      <w:r w:rsidR="000D6C15" w:rsidRPr="00DF6FE3">
        <w:rPr>
          <w:rFonts w:asciiTheme="majorEastAsia" w:eastAsiaTheme="majorEastAsia" w:hAnsiTheme="majorEastAsia" w:hint="eastAsia"/>
          <w:color w:val="000000" w:themeColor="text1"/>
          <w:sz w:val="20"/>
          <w:szCs w:val="20"/>
        </w:rPr>
        <w:t>研究実施計画書の改訂には該当しないこととする。</w:t>
      </w:r>
    </w:p>
    <w:p w:rsidR="000D6C15" w:rsidRPr="00DF6FE3" w:rsidRDefault="000D6C15" w:rsidP="000D6C15">
      <w:pPr>
        <w:rPr>
          <w:rFonts w:asciiTheme="majorEastAsia" w:eastAsiaTheme="majorEastAsia" w:hAnsiTheme="majorEastAsia"/>
          <w:color w:val="000000" w:themeColor="text1"/>
          <w:sz w:val="20"/>
          <w:szCs w:val="20"/>
        </w:rPr>
      </w:pPr>
    </w:p>
    <w:p w:rsidR="000D6C15" w:rsidRPr="00DF6FE3" w:rsidRDefault="00B5373C" w:rsidP="000D6C15">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17</w:t>
      </w:r>
      <w:r w:rsidR="000D6C15" w:rsidRPr="00DF6FE3">
        <w:rPr>
          <w:rFonts w:asciiTheme="majorEastAsia" w:eastAsiaTheme="majorEastAsia" w:hAnsiTheme="majorEastAsia"/>
          <w:b/>
          <w:color w:val="000000" w:themeColor="text1"/>
          <w:sz w:val="20"/>
          <w:szCs w:val="20"/>
        </w:rPr>
        <w:t xml:space="preserve">. </w:t>
      </w:r>
      <w:r w:rsidR="000D6C15" w:rsidRPr="00DF6FE3">
        <w:rPr>
          <w:rFonts w:asciiTheme="majorEastAsia" w:eastAsiaTheme="majorEastAsia" w:hAnsiTheme="majorEastAsia" w:hint="eastAsia"/>
          <w:b/>
          <w:color w:val="000000" w:themeColor="text1"/>
          <w:sz w:val="20"/>
          <w:szCs w:val="20"/>
        </w:rPr>
        <w:t>研究参加施設</w:t>
      </w:r>
    </w:p>
    <w:p w:rsidR="0036671E" w:rsidRPr="00DF6FE3" w:rsidRDefault="00913D3A" w:rsidP="00913D3A">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全国の大学医学部附属病院および地域の基幹施設で参加を希望する施設</w:t>
      </w:r>
    </w:p>
    <w:p w:rsidR="007F47E7" w:rsidRPr="00DF6FE3" w:rsidRDefault="007F47E7" w:rsidP="00B10011">
      <w:pPr>
        <w:rPr>
          <w:rFonts w:asciiTheme="majorEastAsia" w:eastAsiaTheme="majorEastAsia" w:hAnsiTheme="majorEastAsia"/>
          <w:color w:val="000000" w:themeColor="text1"/>
        </w:rPr>
      </w:pPr>
    </w:p>
    <w:p w:rsidR="00087907" w:rsidRPr="00DF6FE3" w:rsidRDefault="00087907" w:rsidP="00087907">
      <w:pPr>
        <w:rPr>
          <w:rFonts w:asciiTheme="majorEastAsia" w:eastAsiaTheme="majorEastAsia" w:hAnsiTheme="majorEastAsia"/>
          <w:b/>
          <w:color w:val="000000" w:themeColor="text1"/>
        </w:rPr>
      </w:pPr>
      <w:r w:rsidRPr="00DF6FE3">
        <w:rPr>
          <w:rFonts w:asciiTheme="majorEastAsia" w:eastAsiaTheme="majorEastAsia" w:hAnsiTheme="majorEastAsia"/>
          <w:b/>
          <w:color w:val="000000" w:themeColor="text1"/>
        </w:rPr>
        <w:t xml:space="preserve">18. </w:t>
      </w:r>
      <w:r w:rsidRPr="00DF6FE3">
        <w:rPr>
          <w:rFonts w:asciiTheme="majorEastAsia" w:eastAsiaTheme="majorEastAsia" w:hAnsiTheme="majorEastAsia" w:hint="eastAsia"/>
          <w:b/>
          <w:color w:val="000000" w:themeColor="text1"/>
        </w:rPr>
        <w:t>研究対象者に生じる負担並びに予測されるリスク</w:t>
      </w:r>
    </w:p>
    <w:p w:rsidR="00087907" w:rsidRPr="00DF6FE3" w:rsidRDefault="00087907" w:rsidP="00087907">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研究対象者の負担や健康上のリスクは無い。</w:t>
      </w:r>
    </w:p>
    <w:p w:rsidR="00300D76" w:rsidRPr="00DF6FE3" w:rsidRDefault="00300D76" w:rsidP="00087907">
      <w:pPr>
        <w:ind w:firstLineChars="100" w:firstLine="210"/>
        <w:rPr>
          <w:rFonts w:asciiTheme="majorEastAsia" w:eastAsiaTheme="majorEastAsia" w:hAnsiTheme="majorEastAsia"/>
          <w:color w:val="000000" w:themeColor="text1"/>
        </w:rPr>
      </w:pPr>
    </w:p>
    <w:p w:rsidR="00087907" w:rsidRPr="00DF6FE3" w:rsidRDefault="00087907" w:rsidP="00087907">
      <w:pPr>
        <w:rPr>
          <w:rFonts w:asciiTheme="majorEastAsia" w:eastAsiaTheme="majorEastAsia" w:hAnsiTheme="majorEastAsia"/>
          <w:b/>
          <w:color w:val="000000" w:themeColor="text1"/>
        </w:rPr>
      </w:pPr>
      <w:r w:rsidRPr="00DF6FE3">
        <w:rPr>
          <w:rFonts w:asciiTheme="majorEastAsia" w:eastAsiaTheme="majorEastAsia" w:hAnsiTheme="majorEastAsia"/>
          <w:b/>
          <w:color w:val="000000" w:themeColor="text1"/>
        </w:rPr>
        <w:t xml:space="preserve">19. </w:t>
      </w:r>
      <w:r w:rsidRPr="00DF6FE3">
        <w:rPr>
          <w:rFonts w:asciiTheme="majorEastAsia" w:eastAsiaTheme="majorEastAsia" w:hAnsiTheme="majorEastAsia" w:hint="eastAsia"/>
          <w:b/>
          <w:color w:val="000000" w:themeColor="text1"/>
        </w:rPr>
        <w:t>研究機関の長への報告内容及び方法</w:t>
      </w:r>
    </w:p>
    <w:p w:rsidR="00087907" w:rsidRPr="00DF6FE3" w:rsidRDefault="00087907" w:rsidP="00087907">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研究者等は当該研究機関のルールに則り、以下の報告を行う。</w:t>
      </w:r>
    </w:p>
    <w:p w:rsidR="00087907" w:rsidRPr="00DF6FE3" w:rsidRDefault="00087907" w:rsidP="00087907">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・本研究の進捗状況</w:t>
      </w:r>
    </w:p>
    <w:p w:rsidR="00087907" w:rsidRPr="00DF6FE3" w:rsidRDefault="00087907" w:rsidP="00087907">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・研究計画書からの逸脱</w:t>
      </w:r>
    </w:p>
    <w:p w:rsidR="00087907" w:rsidRPr="00DF6FE3" w:rsidRDefault="00087907" w:rsidP="00087907">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・研究終了の報告</w:t>
      </w:r>
    </w:p>
    <w:p w:rsidR="00087907" w:rsidRPr="00DF6FE3" w:rsidRDefault="00087907" w:rsidP="00087907">
      <w:pPr>
        <w:ind w:firstLineChars="100" w:firstLine="210"/>
        <w:rPr>
          <w:rFonts w:asciiTheme="majorEastAsia" w:eastAsiaTheme="majorEastAsia" w:hAnsiTheme="majorEastAsia"/>
          <w:color w:val="000000" w:themeColor="text1"/>
        </w:rPr>
      </w:pPr>
    </w:p>
    <w:p w:rsidR="00087907" w:rsidRPr="00DF6FE3" w:rsidRDefault="00087907" w:rsidP="00087907">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20. </w:t>
      </w:r>
      <w:r w:rsidR="00446043" w:rsidRPr="00DF6FE3">
        <w:rPr>
          <w:rFonts w:asciiTheme="majorEastAsia" w:eastAsiaTheme="majorEastAsia" w:hAnsiTheme="majorEastAsia" w:hint="eastAsia"/>
          <w:b/>
          <w:color w:val="000000" w:themeColor="text1"/>
          <w:sz w:val="20"/>
          <w:szCs w:val="20"/>
        </w:rPr>
        <w:t>研究の資金源等、研究機関と研究者等の研究に係る利益相反に関する状況</w:t>
      </w:r>
    </w:p>
    <w:p w:rsidR="00913D3A" w:rsidRPr="00DF6FE3" w:rsidRDefault="00087907" w:rsidP="00300D76">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研究資金は</w:t>
      </w:r>
      <w:r w:rsidRPr="00DF6FE3">
        <w:rPr>
          <w:rFonts w:asciiTheme="majorEastAsia" w:eastAsiaTheme="majorEastAsia" w:hAnsiTheme="majorEastAsia"/>
          <w:color w:val="000000" w:themeColor="text1"/>
          <w:sz w:val="20"/>
          <w:szCs w:val="20"/>
        </w:rPr>
        <w:t>4</w:t>
      </w:r>
      <w:r w:rsidRPr="00DF6FE3">
        <w:rPr>
          <w:rFonts w:asciiTheme="majorEastAsia" w:eastAsiaTheme="majorEastAsia" w:hAnsiTheme="majorEastAsia" w:hint="eastAsia"/>
          <w:color w:val="000000" w:themeColor="text1"/>
          <w:sz w:val="20"/>
          <w:szCs w:val="20"/>
        </w:rPr>
        <w:t>つの学会（日本肺癌学会、日本呼吸器学会、日本呼吸器外科学会、日本呼吸器内視鏡学会）から出資されて</w:t>
      </w:r>
      <w:r w:rsidR="00913D3A" w:rsidRPr="00DF6FE3">
        <w:rPr>
          <w:rFonts w:asciiTheme="majorEastAsia" w:eastAsiaTheme="majorEastAsia" w:hAnsiTheme="majorEastAsia" w:hint="eastAsia"/>
          <w:color w:val="000000" w:themeColor="text1"/>
          <w:sz w:val="20"/>
          <w:szCs w:val="20"/>
        </w:rPr>
        <w:t>いる。</w:t>
      </w:r>
    </w:p>
    <w:p w:rsidR="00087907" w:rsidRPr="00DF6FE3" w:rsidRDefault="00087907" w:rsidP="00300D76">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参加する研究機関と研究者には利益相反</w:t>
      </w:r>
      <w:r w:rsidR="00300D76" w:rsidRPr="00DF6FE3">
        <w:rPr>
          <w:rFonts w:asciiTheme="majorEastAsia" w:eastAsiaTheme="majorEastAsia" w:hAnsiTheme="majorEastAsia" w:hint="eastAsia"/>
          <w:color w:val="000000" w:themeColor="text1"/>
          <w:sz w:val="20"/>
          <w:szCs w:val="20"/>
        </w:rPr>
        <w:t>は無い。</w:t>
      </w:r>
      <w:r w:rsidR="00D80510" w:rsidRPr="00DF6FE3">
        <w:rPr>
          <w:rFonts w:asciiTheme="majorEastAsia" w:eastAsiaTheme="majorEastAsia" w:hAnsiTheme="majorEastAsia" w:hint="eastAsia"/>
          <w:color w:val="000000" w:themeColor="text1"/>
          <w:sz w:val="20"/>
          <w:szCs w:val="20"/>
        </w:rPr>
        <w:t>また、</w:t>
      </w:r>
      <w:r w:rsidR="00D80510" w:rsidRPr="00DF6FE3">
        <w:rPr>
          <w:rFonts w:ascii="ＭＳ ゴシック" w:eastAsia="ＭＳ ゴシック" w:hAnsi="ＭＳ ゴシック" w:cs="ＭＳ Ｐゴシック" w:hint="eastAsia"/>
          <w:color w:val="000000" w:themeColor="text1"/>
          <w:kern w:val="0"/>
          <w:szCs w:val="21"/>
        </w:rPr>
        <w:t>研究者の利益相反は各施設で管理する。</w:t>
      </w:r>
    </w:p>
    <w:p w:rsidR="00300D76" w:rsidRPr="00DF6FE3" w:rsidRDefault="00300D76" w:rsidP="00300D76">
      <w:pPr>
        <w:ind w:firstLineChars="100" w:firstLine="200"/>
        <w:rPr>
          <w:rFonts w:asciiTheme="majorEastAsia" w:eastAsiaTheme="majorEastAsia" w:hAnsiTheme="majorEastAsia"/>
          <w:color w:val="000000" w:themeColor="text1"/>
          <w:sz w:val="20"/>
          <w:szCs w:val="20"/>
        </w:rPr>
      </w:pPr>
    </w:p>
    <w:p w:rsidR="00300D76" w:rsidRPr="00DF6FE3" w:rsidRDefault="00300D76" w:rsidP="00300D76">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21. </w:t>
      </w:r>
      <w:r w:rsidRPr="00DF6FE3">
        <w:rPr>
          <w:rFonts w:asciiTheme="majorEastAsia" w:eastAsiaTheme="majorEastAsia" w:hAnsiTheme="majorEastAsia" w:hint="eastAsia"/>
          <w:b/>
          <w:color w:val="000000" w:themeColor="text1"/>
          <w:sz w:val="20"/>
          <w:szCs w:val="20"/>
        </w:rPr>
        <w:t>研究に関する情報公開の方法</w:t>
      </w:r>
    </w:p>
    <w:p w:rsidR="00913D3A" w:rsidRPr="00DF6FE3" w:rsidRDefault="00913D3A" w:rsidP="00913D3A">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300D76" w:rsidRPr="00DF6FE3">
        <w:rPr>
          <w:rFonts w:asciiTheme="majorEastAsia" w:eastAsiaTheme="majorEastAsia" w:hAnsiTheme="majorEastAsia" w:hint="eastAsia"/>
          <w:color w:val="000000" w:themeColor="text1"/>
          <w:sz w:val="20"/>
          <w:szCs w:val="20"/>
        </w:rPr>
        <w:t>本研究の概要は、国立大学附属病院長会議が設置している公開データベース（</w:t>
      </w:r>
      <w:r w:rsidR="00300D76" w:rsidRPr="00DF6FE3">
        <w:rPr>
          <w:rFonts w:asciiTheme="majorEastAsia" w:eastAsiaTheme="majorEastAsia" w:hAnsiTheme="majorEastAsia"/>
          <w:color w:val="000000" w:themeColor="text1"/>
          <w:sz w:val="20"/>
          <w:szCs w:val="20"/>
        </w:rPr>
        <w:t>UMIN-CTR</w:t>
      </w:r>
      <w:r w:rsidR="00300D76" w:rsidRPr="00DF6FE3">
        <w:rPr>
          <w:rFonts w:asciiTheme="majorEastAsia" w:eastAsiaTheme="majorEastAsia" w:hAnsiTheme="majorEastAsia" w:hint="eastAsia"/>
          <w:color w:val="000000" w:themeColor="text1"/>
          <w:sz w:val="20"/>
          <w:szCs w:val="20"/>
        </w:rPr>
        <w:t>）に、本研究の実施に先立って登録され、公開される。</w:t>
      </w:r>
      <w:r w:rsidR="00D80510" w:rsidRPr="00DF6FE3">
        <w:rPr>
          <w:rFonts w:ascii="ＭＳ ゴシック" w:eastAsia="ＭＳ ゴシック" w:hAnsi="ＭＳ ゴシック" w:cs="ＭＳ Ｐゴシック" w:hint="eastAsia"/>
          <w:color w:val="000000" w:themeColor="text1"/>
          <w:kern w:val="0"/>
          <w:szCs w:val="21"/>
        </w:rPr>
        <w:t>研究結果は順次、全国学会等で報告し、英文</w:t>
      </w:r>
      <w:r w:rsidR="00D80510" w:rsidRPr="00DF6FE3">
        <w:rPr>
          <w:rFonts w:ascii="ＭＳ ゴシック" w:eastAsia="ＭＳ ゴシック" w:hAnsi="ＭＳ ゴシック" w:cs="ＭＳ Ｐゴシック" w:hint="eastAsia"/>
          <w:color w:val="000000" w:themeColor="text1"/>
          <w:kern w:val="0"/>
          <w:szCs w:val="21"/>
        </w:rPr>
        <w:lastRenderedPageBreak/>
        <w:t>論文を作成する。</w:t>
      </w:r>
    </w:p>
    <w:p w:rsidR="00300D76" w:rsidRPr="00DF6FE3" w:rsidRDefault="00913D3A" w:rsidP="00913D3A">
      <w:pPr>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 xml:space="preserve">　</w:t>
      </w:r>
      <w:r w:rsidR="00300D76" w:rsidRPr="00DF6FE3">
        <w:rPr>
          <w:rFonts w:asciiTheme="majorEastAsia" w:eastAsiaTheme="majorEastAsia" w:hAnsiTheme="majorEastAsia" w:hint="eastAsia"/>
          <w:color w:val="000000" w:themeColor="text1"/>
          <w:sz w:val="20"/>
          <w:szCs w:val="20"/>
        </w:rPr>
        <w:t>また研究の進捗を適宜更新し、研究の終了についても遅延なく報告する。</w:t>
      </w:r>
    </w:p>
    <w:p w:rsidR="00300D76" w:rsidRPr="00DF6FE3" w:rsidRDefault="00300D76" w:rsidP="00300D76">
      <w:pPr>
        <w:ind w:firstLineChars="50" w:firstLine="100"/>
        <w:rPr>
          <w:rFonts w:asciiTheme="majorEastAsia" w:eastAsiaTheme="majorEastAsia" w:hAnsiTheme="majorEastAsia"/>
          <w:color w:val="000000" w:themeColor="text1"/>
          <w:sz w:val="20"/>
          <w:szCs w:val="20"/>
        </w:rPr>
      </w:pPr>
    </w:p>
    <w:p w:rsidR="00300D76" w:rsidRPr="00DF6FE3" w:rsidRDefault="00300D76" w:rsidP="00300D76">
      <w:pPr>
        <w:rPr>
          <w:rFonts w:asciiTheme="majorEastAsia" w:eastAsiaTheme="majorEastAsia" w:hAnsiTheme="majorEastAsia"/>
          <w:b/>
          <w:color w:val="000000" w:themeColor="text1"/>
          <w:sz w:val="20"/>
          <w:szCs w:val="20"/>
        </w:rPr>
      </w:pPr>
      <w:r w:rsidRPr="00DF6FE3">
        <w:rPr>
          <w:rFonts w:asciiTheme="majorEastAsia" w:eastAsiaTheme="majorEastAsia" w:hAnsiTheme="majorEastAsia"/>
          <w:b/>
          <w:color w:val="000000" w:themeColor="text1"/>
          <w:sz w:val="20"/>
          <w:szCs w:val="20"/>
        </w:rPr>
        <w:t xml:space="preserve">22. </w:t>
      </w:r>
      <w:r w:rsidRPr="00DF6FE3">
        <w:rPr>
          <w:rFonts w:asciiTheme="majorEastAsia" w:eastAsiaTheme="majorEastAsia" w:hAnsiTheme="majorEastAsia" w:hint="eastAsia"/>
          <w:b/>
          <w:color w:val="000000" w:themeColor="text1"/>
          <w:sz w:val="20"/>
          <w:szCs w:val="20"/>
        </w:rPr>
        <w:t>研究対象者等及びその関係者からの相談等への対応</w:t>
      </w:r>
    </w:p>
    <w:p w:rsidR="00300D76" w:rsidRPr="00DF6FE3" w:rsidRDefault="00300D76" w:rsidP="00300D76">
      <w:pPr>
        <w:ind w:firstLineChars="100" w:firstLine="200"/>
        <w:rPr>
          <w:rFonts w:asciiTheme="majorEastAsia" w:eastAsiaTheme="majorEastAsia" w:hAnsiTheme="majorEastAsia"/>
          <w:color w:val="000000" w:themeColor="text1"/>
          <w:sz w:val="20"/>
          <w:szCs w:val="20"/>
        </w:rPr>
      </w:pPr>
      <w:r w:rsidRPr="00DF6FE3">
        <w:rPr>
          <w:rFonts w:asciiTheme="majorEastAsia" w:eastAsiaTheme="majorEastAsia" w:hAnsiTheme="majorEastAsia" w:hint="eastAsia"/>
          <w:color w:val="000000" w:themeColor="text1"/>
          <w:sz w:val="20"/>
          <w:szCs w:val="20"/>
        </w:rPr>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DF6FE3">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A9B" w:rsidRDefault="00067A9B">
      <w:r>
        <w:separator/>
      </w:r>
    </w:p>
  </w:endnote>
  <w:endnote w:type="continuationSeparator" w:id="0">
    <w:p w:rsidR="00067A9B" w:rsidRDefault="00067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5066D">
      <w:rPr>
        <w:rStyle w:val="a8"/>
        <w:noProof/>
      </w:rPr>
      <w:t>4</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15066D" w:rsidRPr="0015066D">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A9B" w:rsidRDefault="00067A9B">
      <w:r>
        <w:separator/>
      </w:r>
    </w:p>
  </w:footnote>
  <w:footnote w:type="continuationSeparator" w:id="0">
    <w:p w:rsidR="00067A9B" w:rsidRDefault="00067A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15"/>
    <w:rsid w:val="00007028"/>
    <w:rsid w:val="00014B46"/>
    <w:rsid w:val="00017FF4"/>
    <w:rsid w:val="00021D40"/>
    <w:rsid w:val="000310FC"/>
    <w:rsid w:val="00031823"/>
    <w:rsid w:val="0003201B"/>
    <w:rsid w:val="00032715"/>
    <w:rsid w:val="000371D7"/>
    <w:rsid w:val="00041580"/>
    <w:rsid w:val="00050C3D"/>
    <w:rsid w:val="00057061"/>
    <w:rsid w:val="00057572"/>
    <w:rsid w:val="00060963"/>
    <w:rsid w:val="00062D52"/>
    <w:rsid w:val="00067A9B"/>
    <w:rsid w:val="00074799"/>
    <w:rsid w:val="00075550"/>
    <w:rsid w:val="00081371"/>
    <w:rsid w:val="00086D6C"/>
    <w:rsid w:val="00086E68"/>
    <w:rsid w:val="00087907"/>
    <w:rsid w:val="00091F43"/>
    <w:rsid w:val="000943BB"/>
    <w:rsid w:val="00094B91"/>
    <w:rsid w:val="00097DDC"/>
    <w:rsid w:val="000A090B"/>
    <w:rsid w:val="000A33D0"/>
    <w:rsid w:val="000B0AD2"/>
    <w:rsid w:val="000B628D"/>
    <w:rsid w:val="000D08E6"/>
    <w:rsid w:val="000D4BE3"/>
    <w:rsid w:val="000D6C15"/>
    <w:rsid w:val="000E0390"/>
    <w:rsid w:val="000E0C3D"/>
    <w:rsid w:val="000E37C2"/>
    <w:rsid w:val="000E58EC"/>
    <w:rsid w:val="000F43ED"/>
    <w:rsid w:val="000F52B6"/>
    <w:rsid w:val="0010477B"/>
    <w:rsid w:val="00106537"/>
    <w:rsid w:val="00111389"/>
    <w:rsid w:val="0012739D"/>
    <w:rsid w:val="00135533"/>
    <w:rsid w:val="00135A6E"/>
    <w:rsid w:val="00146617"/>
    <w:rsid w:val="0015066D"/>
    <w:rsid w:val="00155245"/>
    <w:rsid w:val="00164776"/>
    <w:rsid w:val="00180E26"/>
    <w:rsid w:val="00183B4F"/>
    <w:rsid w:val="00191FF9"/>
    <w:rsid w:val="001944FC"/>
    <w:rsid w:val="001D2FCE"/>
    <w:rsid w:val="001F7B9F"/>
    <w:rsid w:val="00212AC5"/>
    <w:rsid w:val="00212AD1"/>
    <w:rsid w:val="002130A7"/>
    <w:rsid w:val="00237699"/>
    <w:rsid w:val="00242449"/>
    <w:rsid w:val="0025385A"/>
    <w:rsid w:val="002559F8"/>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EDB"/>
    <w:rsid w:val="002D7932"/>
    <w:rsid w:val="002F0DC7"/>
    <w:rsid w:val="002F4EA9"/>
    <w:rsid w:val="00300D76"/>
    <w:rsid w:val="00312516"/>
    <w:rsid w:val="003132AF"/>
    <w:rsid w:val="00314225"/>
    <w:rsid w:val="003150B7"/>
    <w:rsid w:val="00317C30"/>
    <w:rsid w:val="00322FEA"/>
    <w:rsid w:val="00324C20"/>
    <w:rsid w:val="003346EE"/>
    <w:rsid w:val="00334A29"/>
    <w:rsid w:val="003501E4"/>
    <w:rsid w:val="00350973"/>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406A6E"/>
    <w:rsid w:val="0041298F"/>
    <w:rsid w:val="00423A7F"/>
    <w:rsid w:val="00442EAE"/>
    <w:rsid w:val="00443C70"/>
    <w:rsid w:val="00446043"/>
    <w:rsid w:val="00451362"/>
    <w:rsid w:val="00452CCF"/>
    <w:rsid w:val="00455356"/>
    <w:rsid w:val="00455E93"/>
    <w:rsid w:val="00476A9E"/>
    <w:rsid w:val="004910BC"/>
    <w:rsid w:val="00493E82"/>
    <w:rsid w:val="0049501F"/>
    <w:rsid w:val="0049635B"/>
    <w:rsid w:val="004A371D"/>
    <w:rsid w:val="004A73F2"/>
    <w:rsid w:val="004B0E99"/>
    <w:rsid w:val="004C6E2F"/>
    <w:rsid w:val="004D35A2"/>
    <w:rsid w:val="004D718D"/>
    <w:rsid w:val="004D7E34"/>
    <w:rsid w:val="004E011E"/>
    <w:rsid w:val="004E6BE0"/>
    <w:rsid w:val="004F0044"/>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700F"/>
    <w:rsid w:val="005C4C42"/>
    <w:rsid w:val="005D0731"/>
    <w:rsid w:val="005E0169"/>
    <w:rsid w:val="005E4264"/>
    <w:rsid w:val="005E6C15"/>
    <w:rsid w:val="005F106A"/>
    <w:rsid w:val="005F1791"/>
    <w:rsid w:val="0060464B"/>
    <w:rsid w:val="006119ED"/>
    <w:rsid w:val="006129AC"/>
    <w:rsid w:val="00613768"/>
    <w:rsid w:val="00622369"/>
    <w:rsid w:val="006265D0"/>
    <w:rsid w:val="00641E7D"/>
    <w:rsid w:val="006443F7"/>
    <w:rsid w:val="00655B5B"/>
    <w:rsid w:val="00655EBD"/>
    <w:rsid w:val="00656A20"/>
    <w:rsid w:val="006623E1"/>
    <w:rsid w:val="00673106"/>
    <w:rsid w:val="0067322B"/>
    <w:rsid w:val="0067553E"/>
    <w:rsid w:val="006813B8"/>
    <w:rsid w:val="00685A88"/>
    <w:rsid w:val="0069053E"/>
    <w:rsid w:val="006A0518"/>
    <w:rsid w:val="006A0A1E"/>
    <w:rsid w:val="006A1266"/>
    <w:rsid w:val="006A318E"/>
    <w:rsid w:val="006B19D3"/>
    <w:rsid w:val="006E5307"/>
    <w:rsid w:val="006F0BB9"/>
    <w:rsid w:val="006F4423"/>
    <w:rsid w:val="00702D5E"/>
    <w:rsid w:val="007112F9"/>
    <w:rsid w:val="007138B0"/>
    <w:rsid w:val="00717AB4"/>
    <w:rsid w:val="00720154"/>
    <w:rsid w:val="00720C57"/>
    <w:rsid w:val="00720F7D"/>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677BE"/>
    <w:rsid w:val="0087124F"/>
    <w:rsid w:val="008720EC"/>
    <w:rsid w:val="00875CC4"/>
    <w:rsid w:val="00886208"/>
    <w:rsid w:val="00896CF7"/>
    <w:rsid w:val="008A2F19"/>
    <w:rsid w:val="008A4C8B"/>
    <w:rsid w:val="008C0D72"/>
    <w:rsid w:val="008C6A49"/>
    <w:rsid w:val="008C6CC7"/>
    <w:rsid w:val="008D5049"/>
    <w:rsid w:val="008E3F06"/>
    <w:rsid w:val="008E7D7D"/>
    <w:rsid w:val="008F1DB4"/>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C6A51"/>
    <w:rsid w:val="009D2707"/>
    <w:rsid w:val="009F2B5E"/>
    <w:rsid w:val="00A00A40"/>
    <w:rsid w:val="00A125FD"/>
    <w:rsid w:val="00A239F5"/>
    <w:rsid w:val="00A36623"/>
    <w:rsid w:val="00A37F22"/>
    <w:rsid w:val="00A40BCB"/>
    <w:rsid w:val="00A471A2"/>
    <w:rsid w:val="00A51E7B"/>
    <w:rsid w:val="00A52984"/>
    <w:rsid w:val="00A54445"/>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5373C"/>
    <w:rsid w:val="00B664B2"/>
    <w:rsid w:val="00B70013"/>
    <w:rsid w:val="00B72C01"/>
    <w:rsid w:val="00B75D78"/>
    <w:rsid w:val="00B775C0"/>
    <w:rsid w:val="00BA49F9"/>
    <w:rsid w:val="00BA723E"/>
    <w:rsid w:val="00BC4364"/>
    <w:rsid w:val="00BC65F5"/>
    <w:rsid w:val="00BC6B92"/>
    <w:rsid w:val="00BE156B"/>
    <w:rsid w:val="00BE16A7"/>
    <w:rsid w:val="00BE1EE6"/>
    <w:rsid w:val="00BE2292"/>
    <w:rsid w:val="00BE6A18"/>
    <w:rsid w:val="00BF0D9D"/>
    <w:rsid w:val="00BF42A9"/>
    <w:rsid w:val="00BF47DF"/>
    <w:rsid w:val="00BF63BA"/>
    <w:rsid w:val="00C028DB"/>
    <w:rsid w:val="00C02FC5"/>
    <w:rsid w:val="00C047C5"/>
    <w:rsid w:val="00C12048"/>
    <w:rsid w:val="00C154B7"/>
    <w:rsid w:val="00C17E2B"/>
    <w:rsid w:val="00C20898"/>
    <w:rsid w:val="00C4427A"/>
    <w:rsid w:val="00C471DF"/>
    <w:rsid w:val="00C523D0"/>
    <w:rsid w:val="00C62DFE"/>
    <w:rsid w:val="00C63B5A"/>
    <w:rsid w:val="00C643A3"/>
    <w:rsid w:val="00C6539C"/>
    <w:rsid w:val="00C72931"/>
    <w:rsid w:val="00C74EBD"/>
    <w:rsid w:val="00C84E1C"/>
    <w:rsid w:val="00C86940"/>
    <w:rsid w:val="00C870E7"/>
    <w:rsid w:val="00C91074"/>
    <w:rsid w:val="00C942A5"/>
    <w:rsid w:val="00C94E1D"/>
    <w:rsid w:val="00CB1031"/>
    <w:rsid w:val="00CC05FB"/>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40EC"/>
    <w:rsid w:val="00E545EA"/>
    <w:rsid w:val="00E60BAA"/>
    <w:rsid w:val="00E72BAD"/>
    <w:rsid w:val="00E73A39"/>
    <w:rsid w:val="00E86521"/>
    <w:rsid w:val="00E93CB5"/>
    <w:rsid w:val="00EA1437"/>
    <w:rsid w:val="00EA1563"/>
    <w:rsid w:val="00EA6A7D"/>
    <w:rsid w:val="00EB1C5C"/>
    <w:rsid w:val="00EB2F73"/>
    <w:rsid w:val="00EC034A"/>
    <w:rsid w:val="00ED1070"/>
    <w:rsid w:val="00ED19DB"/>
    <w:rsid w:val="00EE0908"/>
    <w:rsid w:val="00EE7F97"/>
    <w:rsid w:val="00F15D41"/>
    <w:rsid w:val="00F20060"/>
    <w:rsid w:val="00F20CDC"/>
    <w:rsid w:val="00F344A4"/>
    <w:rsid w:val="00F36554"/>
    <w:rsid w:val="00F378BF"/>
    <w:rsid w:val="00F41A52"/>
    <w:rsid w:val="00F47AD0"/>
    <w:rsid w:val="00F71821"/>
    <w:rsid w:val="00F748DA"/>
    <w:rsid w:val="00F8780B"/>
    <w:rsid w:val="00F92B14"/>
    <w:rsid w:val="00F977FC"/>
    <w:rsid w:val="00FA052F"/>
    <w:rsid w:val="00FA7A5E"/>
    <w:rsid w:val="00FB7A43"/>
    <w:rsid w:val="00FD5749"/>
    <w:rsid w:val="00FD7CBE"/>
    <w:rsid w:val="00FE086A"/>
    <w:rsid w:val="00FE0ECD"/>
    <w:rsid w:val="00FE1943"/>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1187</Words>
  <Characters>6766</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7938</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2009-08-11T09:31:00Z</cp:lastPrinted>
  <dcterms:created xsi:type="dcterms:W3CDTF">2021-01-12T00:38:00Z</dcterms:created>
  <dcterms:modified xsi:type="dcterms:W3CDTF">2021-01-12T00:38:00Z</dcterms:modified>
</cp:coreProperties>
</file>